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CC4E596" w:rsidP="5CC4E596" w:rsidRDefault="5CC4E596" w14:paraId="0F1D0BCE" w14:textId="4D3275A6">
      <w:pPr>
        <w:pStyle w:val="Normal"/>
        <w:spacing w:after="0" w:line="240" w:lineRule="auto"/>
        <w:rPr>
          <w:rFonts w:ascii="Arial" w:hAnsi="Arial" w:eastAsia="Arial" w:cs="Arial"/>
          <w:b w:val="1"/>
          <w:bCs w:val="1"/>
          <w:noProof w:val="0"/>
          <w:sz w:val="22"/>
          <w:szCs w:val="22"/>
          <w:lang w:val="en-US"/>
        </w:rPr>
      </w:pPr>
    </w:p>
    <w:p w:rsidR="5CC4E596" w:rsidP="223FC263" w:rsidRDefault="5CC4E596" w14:paraId="10D69B90" w14:textId="712A7D84">
      <w:pPr>
        <w:pStyle w:val="Normal"/>
        <w:spacing w:after="0" w:line="240" w:lineRule="auto"/>
        <w:rPr>
          <w:noProof w:val="0"/>
          <w:lang w:val="en-US"/>
        </w:rPr>
      </w:pPr>
      <w:r w:rsidR="6A3E541B">
        <w:drawing>
          <wp:inline wp14:editId="0A3609ED" wp14:anchorId="3B2D5463">
            <wp:extent cx="2400300" cy="1171575"/>
            <wp:effectExtent l="0" t="0" r="0" b="0"/>
            <wp:docPr id="953431753" name="" descr="SFS-PrimaryLogo-RGB" title=""/>
            <wp:cNvGraphicFramePr>
              <a:graphicFrameLocks noChangeAspect="1"/>
            </wp:cNvGraphicFramePr>
            <a:graphic>
              <a:graphicData uri="http://schemas.openxmlformats.org/drawingml/2006/picture">
                <pic:pic>
                  <pic:nvPicPr>
                    <pic:cNvPr id="0" name=""/>
                    <pic:cNvPicPr/>
                  </pic:nvPicPr>
                  <pic:blipFill>
                    <a:blip r:embed="Re1f874c6e1314e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223FC263" w:rsidP="223FC263" w:rsidRDefault="223FC263" w14:paraId="09CE5887" w14:textId="1D4C0C09">
      <w:pPr>
        <w:pStyle w:val="Normal"/>
        <w:spacing w:after="0" w:line="240" w:lineRule="auto"/>
        <w:rPr>
          <w:rFonts w:ascii="Arial" w:hAnsi="Arial" w:eastAsia="Arial" w:cs="Arial"/>
          <w:b w:val="1"/>
          <w:bCs w:val="1"/>
          <w:noProof w:val="0"/>
          <w:sz w:val="22"/>
          <w:szCs w:val="22"/>
          <w:lang w:val="en-US"/>
        </w:rPr>
      </w:pPr>
    </w:p>
    <w:p w:rsidR="223FC263" w:rsidP="223FC263" w:rsidRDefault="223FC263" w14:paraId="41195F2B" w14:textId="23593A6A">
      <w:pPr>
        <w:pStyle w:val="Normal"/>
        <w:spacing w:after="0" w:line="240" w:lineRule="auto"/>
        <w:rPr>
          <w:rFonts w:ascii="Arial" w:hAnsi="Arial" w:eastAsia="Arial" w:cs="Arial"/>
          <w:b w:val="1"/>
          <w:bCs w:val="1"/>
          <w:noProof w:val="0"/>
          <w:sz w:val="22"/>
          <w:szCs w:val="22"/>
          <w:lang w:val="en-US"/>
        </w:rPr>
      </w:pPr>
    </w:p>
    <w:p w:rsidR="017EF714" w:rsidP="56E0ACB7" w:rsidRDefault="017EF714" w14:paraId="6D312EFD" w14:textId="5AD3DD55">
      <w:pPr>
        <w:pStyle w:val="Normal"/>
        <w:spacing w:after="0" w:line="240" w:lineRule="auto"/>
        <w:rPr>
          <w:rFonts w:ascii="Arial" w:hAnsi="Arial" w:eastAsia="Arial" w:cs="Arial"/>
          <w:b w:val="1"/>
          <w:bCs w:val="1"/>
          <w:noProof w:val="0"/>
          <w:sz w:val="22"/>
          <w:szCs w:val="22"/>
          <w:lang w:val="en-US"/>
        </w:rPr>
      </w:pPr>
      <w:r w:rsidRPr="223FC263" w:rsidR="017EF714">
        <w:rPr>
          <w:rFonts w:ascii="Arial" w:hAnsi="Arial" w:eastAsia="Arial" w:cs="Arial"/>
          <w:b w:val="1"/>
          <w:bCs w:val="1"/>
          <w:noProof w:val="0"/>
          <w:sz w:val="22"/>
          <w:szCs w:val="22"/>
          <w:lang w:val="en-US"/>
        </w:rPr>
        <w:t>FOR IMMEDIATE RELEASE</w:t>
      </w:r>
    </w:p>
    <w:p w:rsidR="017EF714" w:rsidP="56E0ACB7" w:rsidRDefault="017EF714" w14:paraId="63CC207F" w14:textId="396A58D4">
      <w:pPr>
        <w:pStyle w:val="Normal"/>
        <w:spacing w:after="0" w:line="240" w:lineRule="auto"/>
        <w:rPr>
          <w:rFonts w:ascii="Arial" w:hAnsi="Arial" w:eastAsia="Arial" w:cs="Arial"/>
          <w:b w:val="0"/>
          <w:bCs w:val="0"/>
          <w:noProof w:val="0"/>
          <w:sz w:val="22"/>
          <w:szCs w:val="22"/>
          <w:lang w:val="en-US"/>
        </w:rPr>
      </w:pPr>
      <w:r w:rsidRPr="223FC263" w:rsidR="017EF714">
        <w:rPr>
          <w:rFonts w:ascii="Arial" w:hAnsi="Arial" w:eastAsia="Arial" w:cs="Arial"/>
          <w:b w:val="0"/>
          <w:bCs w:val="0"/>
          <w:noProof w:val="0"/>
          <w:sz w:val="22"/>
          <w:szCs w:val="22"/>
          <w:lang w:val="en-US"/>
        </w:rPr>
        <w:t xml:space="preserve">May </w:t>
      </w:r>
      <w:r w:rsidRPr="223FC263" w:rsidR="219EA5A4">
        <w:rPr>
          <w:rFonts w:ascii="Arial" w:hAnsi="Arial" w:eastAsia="Arial" w:cs="Arial"/>
          <w:b w:val="0"/>
          <w:bCs w:val="0"/>
          <w:noProof w:val="0"/>
          <w:sz w:val="22"/>
          <w:szCs w:val="22"/>
          <w:lang w:val="en-US"/>
        </w:rPr>
        <w:t>21</w:t>
      </w:r>
      <w:r w:rsidRPr="223FC263" w:rsidR="017EF714">
        <w:rPr>
          <w:rFonts w:ascii="Arial" w:hAnsi="Arial" w:eastAsia="Arial" w:cs="Arial"/>
          <w:b w:val="0"/>
          <w:bCs w:val="0"/>
          <w:noProof w:val="0"/>
          <w:sz w:val="22"/>
          <w:szCs w:val="22"/>
          <w:lang w:val="en-US"/>
        </w:rPr>
        <w:t>, 2020</w:t>
      </w:r>
    </w:p>
    <w:p w:rsidR="56E0ACB7" w:rsidP="56E0ACB7" w:rsidRDefault="56E0ACB7" w14:paraId="4503D0DC" w14:textId="6FB01CB0">
      <w:pPr>
        <w:pStyle w:val="Normal"/>
        <w:spacing w:after="0" w:line="240" w:lineRule="auto"/>
      </w:pPr>
    </w:p>
    <w:p w:rsidR="26DF3885" w:rsidP="0C936632" w:rsidRDefault="26DF3885" w14:paraId="4E4AC19E" w14:textId="19E294C6">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Angie Doss</w:t>
      </w:r>
    </w:p>
    <w:p w:rsidR="26DF3885" w:rsidP="0C936632" w:rsidRDefault="26DF3885" w14:paraId="3EEC692A" w14:textId="31F7F381">
      <w:pPr>
        <w:pStyle w:val="Normal"/>
        <w:spacing w:after="0" w:line="240" w:lineRule="auto"/>
      </w:pPr>
      <w:r w:rsidRPr="0C936632" w:rsidR="26DF3885">
        <w:rPr>
          <w:rFonts w:ascii="Arial" w:hAnsi="Arial" w:eastAsia="Arial" w:cs="Arial"/>
          <w:noProof w:val="0"/>
          <w:sz w:val="22"/>
          <w:szCs w:val="22"/>
          <w:lang w:val="en-US"/>
        </w:rPr>
        <w:t>Chief External Relations Officer</w:t>
      </w:r>
    </w:p>
    <w:p w:rsidR="26DF3885" w:rsidP="0C936632" w:rsidRDefault="26DF3885" w14:paraId="2407DB85" w14:textId="4FB7D4E3">
      <w:pPr>
        <w:pStyle w:val="Normal"/>
        <w:spacing w:after="0" w:line="240" w:lineRule="auto"/>
      </w:pPr>
      <w:hyperlink r:id="R11241bd54cbf4cb6">
        <w:r w:rsidRPr="0C936632" w:rsidR="26DF3885">
          <w:rPr>
            <w:rStyle w:val="Hyperlink"/>
            <w:rFonts w:ascii="Arial" w:hAnsi="Arial" w:eastAsia="Arial" w:cs="Arial"/>
            <w:noProof w:val="0"/>
            <w:color w:val="0000FF"/>
            <w:sz w:val="22"/>
            <w:szCs w:val="22"/>
            <w:u w:val="single"/>
            <w:lang w:val="en-US"/>
          </w:rPr>
          <w:t>adoss@sunbeamfamilyservices.org</w:t>
        </w:r>
      </w:hyperlink>
    </w:p>
    <w:p w:rsidR="26DF3885" w:rsidP="0C936632" w:rsidRDefault="26DF3885" w14:paraId="7D04241C" w14:textId="7527F74B">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(619) 347- 4057 (c)</w:t>
      </w:r>
    </w:p>
    <w:p w:rsidR="56E0ACB7" w:rsidP="5CC4E596" w:rsidRDefault="56E0ACB7" w14:paraId="4BEC1314" w14:textId="058B5503">
      <w:pPr>
        <w:pStyle w:val="Normal"/>
        <w:rPr>
          <w:rFonts w:ascii="Arial" w:hAnsi="Arial" w:eastAsia="Arial" w:cs="Arial"/>
          <w:noProof w:val="0"/>
          <w:sz w:val="22"/>
          <w:szCs w:val="22"/>
          <w:lang w:val="en-US"/>
        </w:rPr>
      </w:pPr>
    </w:p>
    <w:p w:rsidR="56E0ACB7" w:rsidP="1456D73D" w:rsidRDefault="56E0ACB7" w14:paraId="1727DD2C" w14:textId="1E8DD035">
      <w:pPr>
        <w:pStyle w:val="Normal"/>
        <w:bidi w:val="0"/>
        <w:spacing w:before="0" w:beforeAutospacing="off" w:after="120" w:afterAutospacing="off" w:line="259" w:lineRule="auto"/>
        <w:ind w:left="720" w:right="0"/>
        <w:jc w:val="center"/>
        <w:rPr>
          <w:rFonts w:ascii="Arial" w:hAnsi="Arial" w:eastAsia="Arial" w:cs="Arial"/>
          <w:b w:val="1"/>
          <w:bCs w:val="1"/>
          <w:noProof w:val="0"/>
          <w:sz w:val="28"/>
          <w:szCs w:val="28"/>
          <w:u w:val="single"/>
          <w:lang w:val="en-US"/>
        </w:rPr>
      </w:pPr>
      <w:r w:rsidRPr="2DAAAC7F" w:rsidR="195A0876">
        <w:rPr>
          <w:rFonts w:ascii="Arial" w:hAnsi="Arial" w:eastAsia="Arial" w:cs="Arial"/>
          <w:b w:val="1"/>
          <w:bCs w:val="1"/>
          <w:noProof w:val="0"/>
          <w:sz w:val="28"/>
          <w:szCs w:val="28"/>
          <w:u w:val="single"/>
          <w:lang w:val="en-US"/>
        </w:rPr>
        <w:t xml:space="preserve">Telehealth Mental Health Services </w:t>
      </w:r>
      <w:r w:rsidRPr="2DAAAC7F" w:rsidR="6EC027D3">
        <w:rPr>
          <w:rFonts w:ascii="Arial" w:hAnsi="Arial" w:eastAsia="Arial" w:cs="Arial"/>
          <w:b w:val="1"/>
          <w:bCs w:val="1"/>
          <w:noProof w:val="0"/>
          <w:sz w:val="28"/>
          <w:szCs w:val="28"/>
          <w:u w:val="single"/>
          <w:lang w:val="en-US"/>
        </w:rPr>
        <w:t xml:space="preserve">Continues </w:t>
      </w:r>
      <w:r w:rsidRPr="2DAAAC7F" w:rsidR="195A0876">
        <w:rPr>
          <w:rFonts w:ascii="Arial" w:hAnsi="Arial" w:eastAsia="Arial" w:cs="Arial"/>
          <w:b w:val="1"/>
          <w:bCs w:val="1"/>
          <w:noProof w:val="0"/>
          <w:sz w:val="28"/>
          <w:szCs w:val="28"/>
          <w:u w:val="single"/>
          <w:lang w:val="en-US"/>
        </w:rPr>
        <w:t>Support</w:t>
      </w:r>
      <w:r w:rsidRPr="2DAAAC7F" w:rsidR="2C5CE51A">
        <w:rPr>
          <w:rFonts w:ascii="Arial" w:hAnsi="Arial" w:eastAsia="Arial" w:cs="Arial"/>
          <w:b w:val="1"/>
          <w:bCs w:val="1"/>
          <w:noProof w:val="0"/>
          <w:sz w:val="28"/>
          <w:szCs w:val="28"/>
          <w:u w:val="single"/>
          <w:lang w:val="en-US"/>
        </w:rPr>
        <w:t>ing</w:t>
      </w:r>
      <w:r w:rsidRPr="2DAAAC7F" w:rsidR="195A0876">
        <w:rPr>
          <w:rFonts w:ascii="Arial" w:hAnsi="Arial" w:eastAsia="Arial" w:cs="Arial"/>
          <w:b w:val="1"/>
          <w:bCs w:val="1"/>
          <w:noProof w:val="0"/>
          <w:sz w:val="28"/>
          <w:szCs w:val="28"/>
          <w:u w:val="single"/>
          <w:lang w:val="en-US"/>
        </w:rPr>
        <w:t xml:space="preserve"> Community</w:t>
      </w:r>
    </w:p>
    <w:p w:rsidR="56E0ACB7" w:rsidP="5CC4E596" w:rsidRDefault="56E0ACB7" w14:paraId="3AF5FA3F" w14:textId="77B0E279">
      <w:pPr>
        <w:pStyle w:val="Normal"/>
        <w:bidi w:val="0"/>
        <w:spacing w:before="0" w:beforeAutospacing="off" w:after="120" w:afterAutospacing="off" w:line="259" w:lineRule="auto"/>
        <w:ind w:left="0" w:right="0"/>
        <w:jc w:val="center"/>
      </w:pPr>
      <w:r w:rsidRPr="2DAAAC7F" w:rsidR="791A00C8">
        <w:rPr>
          <w:rFonts w:ascii="Arial" w:hAnsi="Arial" w:eastAsia="Arial" w:cs="Arial"/>
          <w:b w:val="1"/>
          <w:bCs w:val="1"/>
          <w:i w:val="1"/>
          <w:iCs w:val="1"/>
          <w:noProof w:val="0"/>
          <w:color w:val="000000" w:themeColor="text1" w:themeTint="FF" w:themeShade="FF"/>
          <w:sz w:val="28"/>
          <w:szCs w:val="28"/>
          <w:lang w:val="en-US"/>
        </w:rPr>
        <w:t xml:space="preserve"> Sliding-Scale Services </w:t>
      </w:r>
      <w:r w:rsidRPr="2DAAAC7F" w:rsidR="2429CBCD">
        <w:rPr>
          <w:rFonts w:ascii="Arial" w:hAnsi="Arial" w:eastAsia="Arial" w:cs="Arial"/>
          <w:b w:val="1"/>
          <w:bCs w:val="1"/>
          <w:i w:val="1"/>
          <w:iCs w:val="1"/>
          <w:noProof w:val="0"/>
          <w:color w:val="000000" w:themeColor="text1" w:themeTint="FF" w:themeShade="FF"/>
          <w:sz w:val="28"/>
          <w:szCs w:val="28"/>
          <w:lang w:val="en-US"/>
        </w:rPr>
        <w:t>Accepting New Clients</w:t>
      </w:r>
    </w:p>
    <w:p w:rsidR="56E0ACB7" w:rsidP="5CC4E596" w:rsidRDefault="56E0ACB7" w14:paraId="2FBA853E" w14:textId="1FFBF4C0">
      <w:pPr/>
      <w:r w:rsidRPr="5CC4E596" w:rsidR="791A00C8">
        <w:rPr>
          <w:rFonts w:ascii="Arial" w:hAnsi="Arial" w:eastAsia="Arial" w:cs="Arial"/>
          <w:b w:val="1"/>
          <w:bCs w:val="1"/>
          <w:i w:val="0"/>
          <w:iCs w:val="0"/>
          <w:noProof w:val="0"/>
          <w:color w:val="000000" w:themeColor="text1" w:themeTint="FF" w:themeShade="FF"/>
          <w:sz w:val="22"/>
          <w:szCs w:val="22"/>
          <w:lang w:val="en-US"/>
        </w:rPr>
        <w:t xml:space="preserve"> </w:t>
      </w:r>
    </w:p>
    <w:p w:rsidR="56E0ACB7" w:rsidP="1456D73D" w:rsidRDefault="56E0ACB7" w14:paraId="7C484C3D" w14:textId="770BB848">
      <w:pPr>
        <w:pStyle w:val="Normal"/>
        <w:rPr>
          <w:rFonts w:ascii="Arial" w:hAnsi="Arial" w:eastAsia="Arial" w:cs="Arial"/>
          <w:noProof w:val="0"/>
          <w:color w:val="323130"/>
          <w:sz w:val="22"/>
          <w:szCs w:val="22"/>
          <w:lang w:val="en-US"/>
        </w:rPr>
      </w:pPr>
      <w:r w:rsidRPr="2DAAAC7F" w:rsidR="791A00C8">
        <w:rPr>
          <w:rFonts w:ascii="Arial" w:hAnsi="Arial" w:eastAsia="Arial" w:cs="Arial"/>
          <w:noProof w:val="0"/>
          <w:sz w:val="22"/>
          <w:szCs w:val="22"/>
          <w:lang w:val="en-US"/>
        </w:rPr>
        <w:t xml:space="preserve">(OKLAHOMA CITY) – </w:t>
      </w:r>
      <w:r w:rsidRPr="2DAAAC7F" w:rsidR="78A040C9">
        <w:rPr>
          <w:rFonts w:ascii="Arial" w:hAnsi="Arial" w:eastAsia="Arial" w:cs="Arial"/>
          <w:noProof w:val="0"/>
          <w:sz w:val="22"/>
          <w:szCs w:val="22"/>
          <w:lang w:val="en-US"/>
        </w:rPr>
        <w:t>In March</w:t>
      </w:r>
      <w:r w:rsidRPr="2DAAAC7F" w:rsidR="791A00C8">
        <w:rPr>
          <w:rFonts w:ascii="Arial" w:hAnsi="Arial" w:eastAsia="Arial" w:cs="Arial"/>
          <w:noProof w:val="0"/>
          <w:sz w:val="22"/>
          <w:szCs w:val="22"/>
          <w:lang w:val="en-US"/>
        </w:rPr>
        <w:t>, Sunbeam Family Services launched telehealth mental health services to continue providing compassionate mental health care to Oklahomans. Through this service, Oklahomans can receive mental health support through video counseling sessions from the comfort of their own homes.</w:t>
      </w:r>
      <w:r w:rsidRPr="2DAAAC7F" w:rsidR="3D9A042C">
        <w:rPr>
          <w:rFonts w:ascii="Arial" w:hAnsi="Arial" w:eastAsia="Arial" w:cs="Arial"/>
          <w:noProof w:val="0"/>
          <w:sz w:val="22"/>
          <w:szCs w:val="22"/>
          <w:lang w:val="en-US"/>
        </w:rPr>
        <w:t xml:space="preserve"> Since the service was launched, </w:t>
      </w:r>
      <w:r w:rsidRPr="2DAAAC7F" w:rsidR="3D9A042C">
        <w:rPr>
          <w:rFonts w:ascii="Arial" w:hAnsi="Arial" w:eastAsia="Arial" w:cs="Arial"/>
          <w:noProof w:val="0"/>
          <w:sz w:val="22"/>
          <w:szCs w:val="22"/>
          <w:lang w:val="en-US"/>
        </w:rPr>
        <w:t>Sunbeam has</w:t>
      </w:r>
      <w:r w:rsidRPr="2DAAAC7F" w:rsidR="63B111C8">
        <w:rPr>
          <w:rFonts w:ascii="Arial" w:hAnsi="Arial" w:eastAsia="Arial" w:cs="Arial"/>
          <w:noProof w:val="0"/>
          <w:color w:val="323130"/>
          <w:sz w:val="22"/>
          <w:szCs w:val="22"/>
          <w:lang w:val="en-US"/>
        </w:rPr>
        <w:t xml:space="preserve"> provided over 7</w:t>
      </w:r>
      <w:r w:rsidRPr="2DAAAC7F" w:rsidR="4F854E92">
        <w:rPr>
          <w:rFonts w:ascii="Arial" w:hAnsi="Arial" w:eastAsia="Arial" w:cs="Arial"/>
          <w:noProof w:val="0"/>
          <w:color w:val="323130"/>
          <w:sz w:val="22"/>
          <w:szCs w:val="22"/>
          <w:lang w:val="en-US"/>
        </w:rPr>
        <w:t>5</w:t>
      </w:r>
      <w:r w:rsidRPr="2DAAAC7F" w:rsidR="63B111C8">
        <w:rPr>
          <w:rFonts w:ascii="Arial" w:hAnsi="Arial" w:eastAsia="Arial" w:cs="Arial"/>
          <w:noProof w:val="0"/>
          <w:color w:val="323130"/>
          <w:sz w:val="22"/>
          <w:szCs w:val="22"/>
          <w:lang w:val="en-US"/>
        </w:rPr>
        <w:t>0 sessions for more than 150 individuals, couples, and families</w:t>
      </w:r>
      <w:r w:rsidRPr="2DAAAC7F" w:rsidR="484FC825">
        <w:rPr>
          <w:rFonts w:ascii="Arial" w:hAnsi="Arial" w:eastAsia="Arial" w:cs="Arial"/>
          <w:noProof w:val="0"/>
          <w:color w:val="323130"/>
          <w:sz w:val="22"/>
          <w:szCs w:val="22"/>
          <w:lang w:val="en-US"/>
        </w:rPr>
        <w:t>.</w:t>
      </w:r>
    </w:p>
    <w:p w:rsidR="7856BF93" w:rsidP="223FC263" w:rsidRDefault="7856BF93" w14:paraId="10CB7FC2" w14:textId="61FCD93C">
      <w:pPr>
        <w:pStyle w:val="Normal"/>
        <w:rPr>
          <w:rFonts w:ascii="Arial" w:hAnsi="Arial" w:eastAsia="Arial" w:cs="Arial"/>
          <w:noProof w:val="0"/>
          <w:color w:val="333333"/>
          <w:sz w:val="22"/>
          <w:szCs w:val="22"/>
          <w:lang w:val="en-US"/>
        </w:rPr>
      </w:pPr>
      <w:r w:rsidRPr="2DAAAC7F" w:rsidR="7856BF93">
        <w:rPr>
          <w:rFonts w:ascii="Arial" w:hAnsi="Arial" w:eastAsia="Arial" w:cs="Arial"/>
          <w:noProof w:val="0"/>
          <w:color w:val="333333"/>
          <w:sz w:val="22"/>
          <w:szCs w:val="22"/>
          <w:lang w:val="en-US"/>
        </w:rPr>
        <w:t>“When this pandemic hit, it was never a question of ‘if’ we would continue to provide services, but ‘how’,</w:t>
      </w:r>
      <w:r w:rsidRPr="2DAAAC7F" w:rsidR="261E6603">
        <w:rPr>
          <w:rFonts w:ascii="Arial" w:hAnsi="Arial" w:eastAsia="Arial" w:cs="Arial"/>
          <w:noProof w:val="0"/>
          <w:color w:val="333333"/>
          <w:sz w:val="22"/>
          <w:szCs w:val="22"/>
          <w:lang w:val="en-US"/>
        </w:rPr>
        <w:t>”</w:t>
      </w:r>
      <w:r w:rsidRPr="2DAAAC7F" w:rsidR="7856BF93">
        <w:rPr>
          <w:rFonts w:ascii="Arial" w:hAnsi="Arial" w:eastAsia="Arial" w:cs="Arial"/>
          <w:noProof w:val="0"/>
          <w:color w:val="333333"/>
          <w:sz w:val="22"/>
          <w:szCs w:val="22"/>
          <w:lang w:val="en-US"/>
        </w:rPr>
        <w:t xml:space="preserve"> said Emma </w:t>
      </w:r>
      <w:proofErr w:type="spellStart"/>
      <w:r w:rsidRPr="2DAAAC7F" w:rsidR="7856BF93">
        <w:rPr>
          <w:rFonts w:ascii="Arial" w:hAnsi="Arial" w:eastAsia="Arial" w:cs="Arial"/>
          <w:noProof w:val="0"/>
          <w:color w:val="333333"/>
          <w:sz w:val="22"/>
          <w:szCs w:val="22"/>
          <w:lang w:val="en-US"/>
        </w:rPr>
        <w:t>Wassilak</w:t>
      </w:r>
      <w:proofErr w:type="spellEnd"/>
      <w:r w:rsidRPr="2DAAAC7F" w:rsidR="7856BF93">
        <w:rPr>
          <w:rFonts w:ascii="Arial" w:hAnsi="Arial" w:eastAsia="Arial" w:cs="Arial"/>
          <w:noProof w:val="0"/>
          <w:color w:val="333333"/>
          <w:sz w:val="22"/>
          <w:szCs w:val="22"/>
          <w:lang w:val="en-US"/>
        </w:rPr>
        <w:t>,</w:t>
      </w:r>
      <w:r w:rsidRPr="2DAAAC7F" w:rsidR="7751E69F">
        <w:rPr>
          <w:rFonts w:ascii="Arial" w:hAnsi="Arial" w:eastAsia="Arial" w:cs="Arial"/>
          <w:noProof w:val="0"/>
          <w:color w:val="333333"/>
          <w:sz w:val="22"/>
          <w:szCs w:val="22"/>
          <w:lang w:val="en-US"/>
        </w:rPr>
        <w:t xml:space="preserve"> M.Ed., LPC-S,</w:t>
      </w:r>
      <w:r w:rsidRPr="2DAAAC7F" w:rsidR="7856BF93">
        <w:rPr>
          <w:rFonts w:ascii="Arial" w:hAnsi="Arial" w:eastAsia="Arial" w:cs="Arial"/>
          <w:noProof w:val="0"/>
          <w:color w:val="333333"/>
          <w:sz w:val="22"/>
          <w:szCs w:val="22"/>
          <w:lang w:val="en-US"/>
        </w:rPr>
        <w:t xml:space="preserve"> </w:t>
      </w:r>
      <w:r w:rsidRPr="2DAAAC7F" w:rsidR="320E5956">
        <w:rPr>
          <w:rFonts w:ascii="Arial" w:hAnsi="Arial" w:eastAsia="Arial" w:cs="Arial"/>
          <w:noProof w:val="0"/>
          <w:color w:val="333333"/>
          <w:sz w:val="22"/>
          <w:szCs w:val="22"/>
          <w:lang w:val="en-US"/>
        </w:rPr>
        <w:t>c</w:t>
      </w:r>
      <w:r w:rsidRPr="2DAAAC7F" w:rsidR="3F4BE1F8">
        <w:rPr>
          <w:rFonts w:ascii="Arial" w:hAnsi="Arial" w:eastAsia="Arial" w:cs="Arial"/>
          <w:noProof w:val="0"/>
          <w:color w:val="333333"/>
          <w:sz w:val="22"/>
          <w:szCs w:val="22"/>
          <w:lang w:val="en-US"/>
        </w:rPr>
        <w:t xml:space="preserve">linical </w:t>
      </w:r>
      <w:r w:rsidRPr="2DAAAC7F" w:rsidR="21459FE1">
        <w:rPr>
          <w:rFonts w:ascii="Arial" w:hAnsi="Arial" w:eastAsia="Arial" w:cs="Arial"/>
          <w:noProof w:val="0"/>
          <w:color w:val="333333"/>
          <w:sz w:val="22"/>
          <w:szCs w:val="22"/>
          <w:lang w:val="en-US"/>
        </w:rPr>
        <w:t>s</w:t>
      </w:r>
      <w:r w:rsidRPr="2DAAAC7F" w:rsidR="3F4BE1F8">
        <w:rPr>
          <w:rFonts w:ascii="Arial" w:hAnsi="Arial" w:eastAsia="Arial" w:cs="Arial"/>
          <w:noProof w:val="0"/>
          <w:color w:val="333333"/>
          <w:sz w:val="22"/>
          <w:szCs w:val="22"/>
          <w:lang w:val="en-US"/>
        </w:rPr>
        <w:t>upervisor</w:t>
      </w:r>
      <w:r w:rsidRPr="2DAAAC7F" w:rsidR="7856BF93">
        <w:rPr>
          <w:rFonts w:ascii="Arial" w:hAnsi="Arial" w:eastAsia="Arial" w:cs="Arial"/>
          <w:noProof w:val="0"/>
          <w:color w:val="333333"/>
          <w:sz w:val="22"/>
          <w:szCs w:val="22"/>
          <w:lang w:val="en-US"/>
        </w:rPr>
        <w:t xml:space="preserve"> at Sunbeam.  “Sunbeam is </w:t>
      </w:r>
      <w:r w:rsidRPr="2DAAAC7F" w:rsidR="29D7232C">
        <w:rPr>
          <w:rFonts w:ascii="Arial" w:hAnsi="Arial" w:eastAsia="Arial" w:cs="Arial"/>
          <w:noProof w:val="0"/>
          <w:color w:val="333333"/>
          <w:sz w:val="22"/>
          <w:szCs w:val="22"/>
          <w:lang w:val="en-US"/>
        </w:rPr>
        <w:t xml:space="preserve">committed to </w:t>
      </w:r>
      <w:r w:rsidRPr="2DAAAC7F" w:rsidR="7856BF93">
        <w:rPr>
          <w:rFonts w:ascii="Arial" w:hAnsi="Arial" w:eastAsia="Arial" w:cs="Arial"/>
          <w:noProof w:val="0"/>
          <w:color w:val="333333"/>
          <w:sz w:val="22"/>
          <w:szCs w:val="22"/>
          <w:lang w:val="en-US"/>
        </w:rPr>
        <w:t>provid</w:t>
      </w:r>
      <w:r w:rsidRPr="2DAAAC7F" w:rsidR="04A05E7E">
        <w:rPr>
          <w:rFonts w:ascii="Arial" w:hAnsi="Arial" w:eastAsia="Arial" w:cs="Arial"/>
          <w:noProof w:val="0"/>
          <w:color w:val="333333"/>
          <w:sz w:val="22"/>
          <w:szCs w:val="22"/>
          <w:lang w:val="en-US"/>
        </w:rPr>
        <w:t>ing</w:t>
      </w:r>
      <w:r w:rsidRPr="2DAAAC7F" w:rsidR="7856BF93">
        <w:rPr>
          <w:rFonts w:ascii="Arial" w:hAnsi="Arial" w:eastAsia="Arial" w:cs="Arial"/>
          <w:noProof w:val="0"/>
          <w:color w:val="333333"/>
          <w:sz w:val="22"/>
          <w:szCs w:val="22"/>
          <w:lang w:val="en-US"/>
        </w:rPr>
        <w:t xml:space="preserve"> </w:t>
      </w:r>
      <w:r w:rsidRPr="2DAAAC7F" w:rsidR="7B7E819A">
        <w:rPr>
          <w:rFonts w:ascii="Arial" w:hAnsi="Arial" w:eastAsia="Arial" w:cs="Arial"/>
          <w:noProof w:val="0"/>
          <w:color w:val="333333"/>
          <w:sz w:val="22"/>
          <w:szCs w:val="22"/>
          <w:lang w:val="en-US"/>
        </w:rPr>
        <w:t xml:space="preserve">mental health support </w:t>
      </w:r>
      <w:r w:rsidRPr="2DAAAC7F" w:rsidR="7856BF93">
        <w:rPr>
          <w:rFonts w:ascii="Arial" w:hAnsi="Arial" w:eastAsia="Arial" w:cs="Arial"/>
          <w:noProof w:val="0"/>
          <w:color w:val="333333"/>
          <w:sz w:val="22"/>
          <w:szCs w:val="22"/>
          <w:lang w:val="en-US"/>
        </w:rPr>
        <w:t xml:space="preserve">in </w:t>
      </w:r>
      <w:r w:rsidRPr="2DAAAC7F" w:rsidR="4AA75AD2">
        <w:rPr>
          <w:rFonts w:ascii="Arial" w:hAnsi="Arial" w:eastAsia="Arial" w:cs="Arial"/>
          <w:noProof w:val="0"/>
          <w:color w:val="333333"/>
          <w:sz w:val="22"/>
          <w:szCs w:val="22"/>
          <w:lang w:val="en-US"/>
        </w:rPr>
        <w:t>our</w:t>
      </w:r>
      <w:r w:rsidRPr="2DAAAC7F" w:rsidR="7856BF93">
        <w:rPr>
          <w:rFonts w:ascii="Arial" w:hAnsi="Arial" w:eastAsia="Arial" w:cs="Arial"/>
          <w:noProof w:val="0"/>
          <w:color w:val="333333"/>
          <w:sz w:val="22"/>
          <w:szCs w:val="22"/>
          <w:lang w:val="en-US"/>
        </w:rPr>
        <w:t xml:space="preserve"> community at a time when </w:t>
      </w:r>
      <w:r w:rsidRPr="2DAAAC7F" w:rsidR="2B5B1098">
        <w:rPr>
          <w:rFonts w:ascii="Arial" w:hAnsi="Arial" w:eastAsia="Arial" w:cs="Arial"/>
          <w:noProof w:val="0"/>
          <w:color w:val="333333"/>
          <w:sz w:val="22"/>
          <w:szCs w:val="22"/>
          <w:lang w:val="en-US"/>
        </w:rPr>
        <w:t>it</w:t>
      </w:r>
      <w:r w:rsidRPr="2DAAAC7F" w:rsidR="7856BF93">
        <w:rPr>
          <w:rFonts w:ascii="Arial" w:hAnsi="Arial" w:eastAsia="Arial" w:cs="Arial"/>
          <w:noProof w:val="0"/>
          <w:color w:val="333333"/>
          <w:sz w:val="22"/>
          <w:szCs w:val="22"/>
          <w:lang w:val="en-US"/>
        </w:rPr>
        <w:t xml:space="preserve"> </w:t>
      </w:r>
      <w:r w:rsidRPr="2DAAAC7F" w:rsidR="7856BF93">
        <w:rPr>
          <w:rFonts w:ascii="Arial" w:hAnsi="Arial" w:eastAsia="Arial" w:cs="Arial"/>
          <w:noProof w:val="0"/>
          <w:color w:val="333333"/>
          <w:sz w:val="22"/>
          <w:szCs w:val="22"/>
          <w:lang w:val="en-US"/>
        </w:rPr>
        <w:t>is so needed. Continuing to grow</w:t>
      </w:r>
      <w:r w:rsidRPr="2DAAAC7F" w:rsidR="41245986">
        <w:rPr>
          <w:rFonts w:ascii="Arial" w:hAnsi="Arial" w:eastAsia="Arial" w:cs="Arial"/>
          <w:noProof w:val="0"/>
          <w:color w:val="333333"/>
          <w:sz w:val="22"/>
          <w:szCs w:val="22"/>
          <w:lang w:val="en-US"/>
        </w:rPr>
        <w:t xml:space="preserve"> Sunbeam’s</w:t>
      </w:r>
      <w:r w:rsidRPr="2DAAAC7F" w:rsidR="7856BF93">
        <w:rPr>
          <w:rFonts w:ascii="Arial" w:hAnsi="Arial" w:eastAsia="Arial" w:cs="Arial"/>
          <w:noProof w:val="0"/>
          <w:color w:val="333333"/>
          <w:sz w:val="22"/>
          <w:szCs w:val="22"/>
          <w:lang w:val="en-US"/>
        </w:rPr>
        <w:t xml:space="preserve"> telehealth practice </w:t>
      </w:r>
      <w:r w:rsidRPr="2DAAAC7F" w:rsidR="1B12A1AD">
        <w:rPr>
          <w:rFonts w:ascii="Arial" w:hAnsi="Arial" w:eastAsia="Arial" w:cs="Arial"/>
          <w:noProof w:val="0"/>
          <w:color w:val="333333"/>
          <w:sz w:val="22"/>
          <w:szCs w:val="22"/>
          <w:lang w:val="en-US"/>
        </w:rPr>
        <w:t>helps</w:t>
      </w:r>
      <w:r w:rsidRPr="2DAAAC7F" w:rsidR="7856BF93">
        <w:rPr>
          <w:rFonts w:ascii="Arial" w:hAnsi="Arial" w:eastAsia="Arial" w:cs="Arial"/>
          <w:noProof w:val="0"/>
          <w:color w:val="333333"/>
          <w:sz w:val="22"/>
          <w:szCs w:val="22"/>
          <w:lang w:val="en-US"/>
        </w:rPr>
        <w:t xml:space="preserve"> us</w:t>
      </w:r>
      <w:r w:rsidRPr="2DAAAC7F" w:rsidR="7856BF93">
        <w:rPr>
          <w:rFonts w:ascii="Arial" w:hAnsi="Arial" w:eastAsia="Arial" w:cs="Arial"/>
          <w:noProof w:val="0"/>
          <w:color w:val="333333"/>
          <w:sz w:val="22"/>
          <w:szCs w:val="22"/>
          <w:lang w:val="en-US"/>
        </w:rPr>
        <w:t xml:space="preserve"> </w:t>
      </w:r>
      <w:r w:rsidRPr="2DAAAC7F" w:rsidR="7856BF93">
        <w:rPr>
          <w:rFonts w:ascii="Arial" w:hAnsi="Arial" w:eastAsia="Arial" w:cs="Arial"/>
          <w:noProof w:val="0"/>
          <w:color w:val="333333"/>
          <w:sz w:val="22"/>
          <w:szCs w:val="22"/>
          <w:lang w:val="en-US"/>
        </w:rPr>
        <w:t>accommodate</w:t>
      </w:r>
      <w:r w:rsidRPr="2DAAAC7F" w:rsidR="7856BF93">
        <w:rPr>
          <w:rFonts w:ascii="Arial" w:hAnsi="Arial" w:eastAsia="Arial" w:cs="Arial"/>
          <w:noProof w:val="0"/>
          <w:color w:val="333333"/>
          <w:sz w:val="22"/>
          <w:szCs w:val="22"/>
          <w:lang w:val="en-US"/>
        </w:rPr>
        <w:t xml:space="preserve"> the needs of our clients by increasing the flexibility of scheduling and removing obstacles </w:t>
      </w:r>
      <w:r w:rsidRPr="2DAAAC7F" w:rsidR="4D5A08A8">
        <w:rPr>
          <w:rFonts w:ascii="Arial" w:hAnsi="Arial" w:eastAsia="Arial" w:cs="Arial"/>
          <w:noProof w:val="0"/>
          <w:color w:val="333333"/>
          <w:sz w:val="22"/>
          <w:szCs w:val="22"/>
          <w:lang w:val="en-US"/>
        </w:rPr>
        <w:t>like</w:t>
      </w:r>
      <w:r w:rsidRPr="2DAAAC7F" w:rsidR="7856BF93">
        <w:rPr>
          <w:rFonts w:ascii="Arial" w:hAnsi="Arial" w:eastAsia="Arial" w:cs="Arial"/>
          <w:noProof w:val="0"/>
          <w:color w:val="333333"/>
          <w:sz w:val="22"/>
          <w:szCs w:val="22"/>
          <w:lang w:val="en-US"/>
        </w:rPr>
        <w:t xml:space="preserve"> distance and transportation issues</w:t>
      </w:r>
      <w:r w:rsidRPr="2DAAAC7F" w:rsidR="7856BF93">
        <w:rPr>
          <w:rFonts w:ascii="Arial" w:hAnsi="Arial" w:eastAsia="Arial" w:cs="Arial"/>
          <w:noProof w:val="0"/>
          <w:color w:val="333333"/>
          <w:sz w:val="22"/>
          <w:szCs w:val="22"/>
          <w:lang w:val="en-US"/>
        </w:rPr>
        <w:t>.</w:t>
      </w:r>
      <w:r w:rsidRPr="2DAAAC7F" w:rsidR="0B1B5838">
        <w:rPr>
          <w:rFonts w:ascii="Arial" w:hAnsi="Arial" w:eastAsia="Arial" w:cs="Arial"/>
          <w:noProof w:val="0"/>
          <w:color w:val="333333"/>
          <w:sz w:val="22"/>
          <w:szCs w:val="22"/>
          <w:lang w:val="en-US"/>
        </w:rPr>
        <w:t xml:space="preserve"> Clients </w:t>
      </w:r>
      <w:r w:rsidRPr="2DAAAC7F" w:rsidR="09D45482">
        <w:rPr>
          <w:rFonts w:ascii="Arial" w:hAnsi="Arial" w:eastAsia="Arial" w:cs="Arial"/>
          <w:noProof w:val="0"/>
          <w:color w:val="333333"/>
          <w:sz w:val="22"/>
          <w:szCs w:val="22"/>
          <w:lang w:val="en-US"/>
        </w:rPr>
        <w:t xml:space="preserve">also </w:t>
      </w:r>
      <w:r w:rsidRPr="2DAAAC7F" w:rsidR="3033A859">
        <w:rPr>
          <w:rFonts w:ascii="Arial" w:hAnsi="Arial" w:eastAsia="Arial" w:cs="Arial"/>
          <w:noProof w:val="0"/>
          <w:color w:val="333333"/>
          <w:sz w:val="22"/>
          <w:szCs w:val="22"/>
          <w:lang w:val="en-US"/>
        </w:rPr>
        <w:t>apprecia</w:t>
      </w:r>
      <w:r w:rsidRPr="2DAAAC7F" w:rsidR="74BD6990">
        <w:rPr>
          <w:rFonts w:ascii="Arial" w:hAnsi="Arial" w:eastAsia="Arial" w:cs="Arial"/>
          <w:noProof w:val="0"/>
          <w:color w:val="333333"/>
          <w:sz w:val="22"/>
          <w:szCs w:val="22"/>
          <w:lang w:val="en-US"/>
        </w:rPr>
        <w:t>te</w:t>
      </w:r>
      <w:r w:rsidRPr="2DAAAC7F" w:rsidR="0B1B5838">
        <w:rPr>
          <w:rFonts w:ascii="Arial" w:hAnsi="Arial" w:eastAsia="Arial" w:cs="Arial"/>
          <w:noProof w:val="0"/>
          <w:color w:val="333333"/>
          <w:sz w:val="22"/>
          <w:szCs w:val="22"/>
          <w:lang w:val="en-US"/>
        </w:rPr>
        <w:t xml:space="preserve"> </w:t>
      </w:r>
      <w:r w:rsidRPr="2DAAAC7F" w:rsidR="0B1B5838">
        <w:rPr>
          <w:rFonts w:ascii="Arial" w:hAnsi="Arial" w:eastAsia="Arial" w:cs="Arial"/>
          <w:noProof w:val="0"/>
          <w:color w:val="333333"/>
          <w:sz w:val="22"/>
          <w:szCs w:val="22"/>
          <w:lang w:val="en-US"/>
        </w:rPr>
        <w:t>telehealth because they can meet with a therapist from the comfort of the</w:t>
      </w:r>
      <w:r w:rsidRPr="2DAAAC7F" w:rsidR="6B10345E">
        <w:rPr>
          <w:rFonts w:ascii="Arial" w:hAnsi="Arial" w:eastAsia="Arial" w:cs="Arial"/>
          <w:noProof w:val="0"/>
          <w:color w:val="333333"/>
          <w:sz w:val="22"/>
          <w:szCs w:val="22"/>
          <w:lang w:val="en-US"/>
        </w:rPr>
        <w:t xml:space="preserve">ir </w:t>
      </w:r>
      <w:r w:rsidRPr="2DAAAC7F" w:rsidR="0B1B5838">
        <w:rPr>
          <w:rFonts w:ascii="Arial" w:hAnsi="Arial" w:eastAsia="Arial" w:cs="Arial"/>
          <w:noProof w:val="0"/>
          <w:color w:val="333333"/>
          <w:sz w:val="22"/>
          <w:szCs w:val="22"/>
          <w:lang w:val="en-US"/>
        </w:rPr>
        <w:t>own home.”</w:t>
      </w:r>
    </w:p>
    <w:p w:rsidR="56E0ACB7" w:rsidP="5CC4E596" w:rsidRDefault="56E0ACB7" w14:paraId="7BF75E06" w14:textId="44676E25">
      <w:pPr>
        <w:pStyle w:val="Normal"/>
        <w:rPr>
          <w:rFonts w:ascii="Arial" w:hAnsi="Arial" w:eastAsia="Arial" w:cs="Arial"/>
          <w:noProof w:val="0"/>
          <w:sz w:val="22"/>
          <w:szCs w:val="22"/>
          <w:lang w:val="en-US"/>
        </w:rPr>
      </w:pPr>
      <w:r w:rsidRPr="2DAAAC7F" w:rsidR="791A00C8">
        <w:rPr>
          <w:rFonts w:ascii="Arial" w:hAnsi="Arial" w:eastAsia="Arial" w:cs="Arial"/>
          <w:noProof w:val="0"/>
          <w:sz w:val="22"/>
          <w:szCs w:val="22"/>
          <w:lang w:val="en-US"/>
        </w:rPr>
        <w:t xml:space="preserve">Sunbeam </w:t>
      </w:r>
      <w:r w:rsidRPr="2DAAAC7F" w:rsidR="20BEC532">
        <w:rPr>
          <w:rFonts w:ascii="Arial" w:hAnsi="Arial" w:eastAsia="Arial" w:cs="Arial"/>
          <w:noProof w:val="0"/>
          <w:sz w:val="22"/>
          <w:szCs w:val="22"/>
          <w:lang w:val="en-US"/>
        </w:rPr>
        <w:t xml:space="preserve">is also </w:t>
      </w:r>
      <w:r w:rsidRPr="2DAAAC7F" w:rsidR="4856BCFC">
        <w:rPr>
          <w:rFonts w:ascii="Arial" w:hAnsi="Arial" w:eastAsia="Arial" w:cs="Arial"/>
          <w:noProof w:val="0"/>
          <w:sz w:val="22"/>
          <w:szCs w:val="22"/>
          <w:lang w:val="en-US"/>
        </w:rPr>
        <w:t>welcoming</w:t>
      </w:r>
      <w:r w:rsidRPr="2DAAAC7F" w:rsidR="791A00C8">
        <w:rPr>
          <w:rFonts w:ascii="Arial" w:hAnsi="Arial" w:eastAsia="Arial" w:cs="Arial"/>
          <w:noProof w:val="0"/>
          <w:sz w:val="22"/>
          <w:szCs w:val="22"/>
          <w:lang w:val="en-US"/>
        </w:rPr>
        <w:t xml:space="preserve"> new counseling clients. The nonprofit accepts Medicaid </w:t>
      </w:r>
      <w:r w:rsidRPr="2DAAAC7F" w:rsidR="791A00C8">
        <w:rPr>
          <w:rFonts w:ascii="Arial" w:hAnsi="Arial" w:eastAsia="Arial" w:cs="Arial"/>
          <w:noProof w:val="0"/>
          <w:sz w:val="22"/>
          <w:szCs w:val="22"/>
          <w:lang w:val="en-US"/>
        </w:rPr>
        <w:t>and</w:t>
      </w:r>
      <w:r w:rsidRPr="2DAAAC7F" w:rsidR="791A00C8">
        <w:rPr>
          <w:rFonts w:ascii="Arial" w:hAnsi="Arial" w:eastAsia="Arial" w:cs="Arial"/>
          <w:noProof w:val="0"/>
          <w:sz w:val="22"/>
          <w:szCs w:val="22"/>
          <w:lang w:val="en-US"/>
        </w:rPr>
        <w:t xml:space="preserve"> a variety of health insurances, like Aetna, Blue Cross/Blue Shield and HealthChoice. Sunbeam also provides sliding-scale counseling services, which can reduce the cost of mental health sessions.</w:t>
      </w:r>
    </w:p>
    <w:p w:rsidR="56E0ACB7" w:rsidP="5CC4E596" w:rsidRDefault="56E0ACB7" w14:paraId="431C97C6" w14:textId="71E3E290">
      <w:pPr>
        <w:pStyle w:val="Normal"/>
        <w:rPr>
          <w:rFonts w:ascii="Arial" w:hAnsi="Arial" w:eastAsia="Arial" w:cs="Arial"/>
          <w:noProof w:val="0"/>
          <w:sz w:val="22"/>
          <w:szCs w:val="22"/>
          <w:lang w:val="en-US"/>
        </w:rPr>
      </w:pPr>
      <w:r w:rsidRPr="5CC4E596" w:rsidR="791A00C8">
        <w:rPr>
          <w:rFonts w:ascii="Arial" w:hAnsi="Arial" w:eastAsia="Arial" w:cs="Arial"/>
          <w:noProof w:val="0"/>
          <w:sz w:val="22"/>
          <w:szCs w:val="22"/>
          <w:lang w:val="en-US"/>
        </w:rPr>
        <w:t>For more information about mental health services visit sunbeamfamilyservices.org/counseling or call (405) 528-7721.</w:t>
      </w:r>
    </w:p>
    <w:p w:rsidR="5FF563D6" w:rsidP="0C936632" w:rsidRDefault="5FF563D6" w14:paraId="162E77F2" w14:textId="1E4497B6">
      <w:pPr>
        <w:spacing w:line="276" w:lineRule="auto"/>
        <w:jc w:val="center"/>
      </w:pPr>
      <w:r w:rsidRPr="0C936632" w:rsidR="5FF563D6">
        <w:rPr>
          <w:rFonts w:ascii="Arial" w:hAnsi="Arial" w:eastAsia="Arial" w:cs="Arial"/>
          <w:noProof w:val="0"/>
          <w:sz w:val="22"/>
          <w:szCs w:val="22"/>
          <w:lang w:val="en-US"/>
        </w:rPr>
        <w:t>###</w:t>
      </w:r>
    </w:p>
    <w:p w:rsidR="5FF563D6" w:rsidRDefault="5FF563D6" w14:paraId="30397930" w14:textId="3C72F636">
      <w:r w:rsidRPr="0C936632" w:rsidR="5FF563D6">
        <w:rPr>
          <w:rFonts w:ascii="Arial" w:hAnsi="Arial" w:eastAsia="Arial" w:cs="Arial"/>
          <w:noProof w:val="0"/>
          <w:color w:val="000000" w:themeColor="text1" w:themeTint="FF" w:themeShade="FF"/>
          <w:sz w:val="20"/>
          <w:szCs w:val="20"/>
          <w:u w:val="single"/>
          <w:lang w:val="en-US"/>
        </w:rPr>
        <w:t>About Sunbeam Family Services</w:t>
      </w:r>
    </w:p>
    <w:p w:rsidR="5FF563D6" w:rsidRDefault="5FF563D6" w14:paraId="69B5911D" w14:textId="257BA307">
      <w:r w:rsidRPr="56E0ACB7" w:rsidR="5FF563D6">
        <w:rPr>
          <w:rFonts w:ascii="Arial" w:hAnsi="Arial" w:eastAsia="Arial" w:cs="Arial"/>
          <w:noProof w:val="0"/>
          <w:color w:val="000000" w:themeColor="text1" w:themeTint="FF" w:themeShade="FF"/>
          <w:sz w:val="20"/>
          <w:szCs w:val="20"/>
          <w:lang w:val="en-US"/>
        </w:rPr>
        <w:t>Founded in 1907, Sunbeam Family Services is one of Oklahoma’s longest serving nonprofits and is one of the original United Way of Central Oklahoma Community partners.</w:t>
      </w:r>
      <w:r w:rsidRPr="56E0ACB7" w:rsidR="07762AF2">
        <w:rPr>
          <w:rFonts w:ascii="Arial" w:hAnsi="Arial" w:eastAsia="Arial" w:cs="Arial"/>
          <w:noProof w:val="0"/>
          <w:color w:val="000000" w:themeColor="text1" w:themeTint="FF" w:themeShade="FF"/>
          <w:sz w:val="20"/>
          <w:szCs w:val="20"/>
          <w:lang w:val="en-US"/>
        </w:rPr>
        <w:t xml:space="preserve"> </w:t>
      </w:r>
      <w:r w:rsidRPr="56E0ACB7" w:rsidR="5FF563D6">
        <w:rPr>
          <w:rFonts w:ascii="Arial" w:hAnsi="Arial" w:eastAsia="Arial" w:cs="Arial"/>
          <w:noProof w:val="0"/>
          <w:color w:val="000000" w:themeColor="text1" w:themeTint="FF" w:themeShade="FF"/>
          <w:sz w:val="20"/>
          <w:szCs w:val="20"/>
          <w:lang w:val="en-US"/>
        </w:rPr>
        <w:t xml:space="preserve">Sunbeam’s mission is to provide help, hope and the opportunity to succeed through Early Childhood, Counseling, Foster Care and Senior Services. To learn more, call 405-528-7721, visit sunbeamfamilyservices.org, or join the conversation on Facebook, Twitter and Instagram. </w:t>
      </w:r>
    </w:p>
    <w:p w:rsidR="0C936632" w:rsidP="0C936632" w:rsidRDefault="0C936632" w14:paraId="47D92022" w14:textId="3EFDA566">
      <w:pPr>
        <w:pStyle w:val="Normal"/>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C2BC0C"/>
    <w:rsid w:val="02753BBD"/>
    <w:rsid w:val="02818DC5"/>
    <w:rsid w:val="02AFC8F8"/>
    <w:rsid w:val="0431668B"/>
    <w:rsid w:val="04A05E7E"/>
    <w:rsid w:val="04AFA84E"/>
    <w:rsid w:val="04DFA4E5"/>
    <w:rsid w:val="06482390"/>
    <w:rsid w:val="074662A2"/>
    <w:rsid w:val="0754D08A"/>
    <w:rsid w:val="07762AF2"/>
    <w:rsid w:val="07CF3A6A"/>
    <w:rsid w:val="083F1B52"/>
    <w:rsid w:val="08586674"/>
    <w:rsid w:val="09D45482"/>
    <w:rsid w:val="0A423E08"/>
    <w:rsid w:val="0AAC7661"/>
    <w:rsid w:val="0B1B5838"/>
    <w:rsid w:val="0B3F7D5C"/>
    <w:rsid w:val="0B8F78A0"/>
    <w:rsid w:val="0BD59971"/>
    <w:rsid w:val="0C49A44F"/>
    <w:rsid w:val="0C936632"/>
    <w:rsid w:val="0D066711"/>
    <w:rsid w:val="0D20E540"/>
    <w:rsid w:val="0D371B53"/>
    <w:rsid w:val="0D3CCE8A"/>
    <w:rsid w:val="0D5CF7C1"/>
    <w:rsid w:val="0DB0A390"/>
    <w:rsid w:val="0DBC4C95"/>
    <w:rsid w:val="0DFA15AE"/>
    <w:rsid w:val="0E2F8AFD"/>
    <w:rsid w:val="0E8A427E"/>
    <w:rsid w:val="0F328E05"/>
    <w:rsid w:val="0FA1E4BE"/>
    <w:rsid w:val="0FFC02A0"/>
    <w:rsid w:val="1000D7E5"/>
    <w:rsid w:val="1010F8C6"/>
    <w:rsid w:val="102D6B54"/>
    <w:rsid w:val="104A2AFE"/>
    <w:rsid w:val="105959D4"/>
    <w:rsid w:val="10597446"/>
    <w:rsid w:val="10BB004C"/>
    <w:rsid w:val="10FBACB1"/>
    <w:rsid w:val="110D7A87"/>
    <w:rsid w:val="11351BBC"/>
    <w:rsid w:val="11649931"/>
    <w:rsid w:val="11F7DFDA"/>
    <w:rsid w:val="1283726D"/>
    <w:rsid w:val="12B8CBAC"/>
    <w:rsid w:val="12F9782B"/>
    <w:rsid w:val="136CA547"/>
    <w:rsid w:val="139EE4D0"/>
    <w:rsid w:val="13E4EBA4"/>
    <w:rsid w:val="1456D73D"/>
    <w:rsid w:val="15D69823"/>
    <w:rsid w:val="15FCE25C"/>
    <w:rsid w:val="163A73E9"/>
    <w:rsid w:val="16470D0D"/>
    <w:rsid w:val="16511BE4"/>
    <w:rsid w:val="165A16E2"/>
    <w:rsid w:val="16B7FA28"/>
    <w:rsid w:val="16E464EE"/>
    <w:rsid w:val="18116FD9"/>
    <w:rsid w:val="18B825DD"/>
    <w:rsid w:val="1915052E"/>
    <w:rsid w:val="1921C637"/>
    <w:rsid w:val="195A0876"/>
    <w:rsid w:val="198D3ED6"/>
    <w:rsid w:val="1A040272"/>
    <w:rsid w:val="1AC44725"/>
    <w:rsid w:val="1ACF71EE"/>
    <w:rsid w:val="1B12A1AD"/>
    <w:rsid w:val="1B2245F4"/>
    <w:rsid w:val="1B48BA52"/>
    <w:rsid w:val="1B6EB13D"/>
    <w:rsid w:val="1BD05247"/>
    <w:rsid w:val="1BF380C1"/>
    <w:rsid w:val="1C698734"/>
    <w:rsid w:val="1CD5B2A3"/>
    <w:rsid w:val="1DA7D467"/>
    <w:rsid w:val="1E4F6308"/>
    <w:rsid w:val="1F03F6FA"/>
    <w:rsid w:val="1F7C6CF1"/>
    <w:rsid w:val="20195022"/>
    <w:rsid w:val="202196FF"/>
    <w:rsid w:val="204BC7D4"/>
    <w:rsid w:val="20BEC532"/>
    <w:rsid w:val="211AD667"/>
    <w:rsid w:val="21459FE1"/>
    <w:rsid w:val="219EA5A4"/>
    <w:rsid w:val="21D3EA1E"/>
    <w:rsid w:val="223FC263"/>
    <w:rsid w:val="227BAF48"/>
    <w:rsid w:val="228EADE7"/>
    <w:rsid w:val="232D6E55"/>
    <w:rsid w:val="238AC265"/>
    <w:rsid w:val="23DB117A"/>
    <w:rsid w:val="2429CBCD"/>
    <w:rsid w:val="24407E7C"/>
    <w:rsid w:val="24626530"/>
    <w:rsid w:val="246E073A"/>
    <w:rsid w:val="24D191DE"/>
    <w:rsid w:val="25D13A35"/>
    <w:rsid w:val="261E6603"/>
    <w:rsid w:val="262D6C28"/>
    <w:rsid w:val="26385255"/>
    <w:rsid w:val="26B4ABD5"/>
    <w:rsid w:val="26DF3885"/>
    <w:rsid w:val="27F31C58"/>
    <w:rsid w:val="281A24A8"/>
    <w:rsid w:val="28560F5A"/>
    <w:rsid w:val="286F309D"/>
    <w:rsid w:val="2952A369"/>
    <w:rsid w:val="29715682"/>
    <w:rsid w:val="299C4722"/>
    <w:rsid w:val="29D7232C"/>
    <w:rsid w:val="2A8621A5"/>
    <w:rsid w:val="2A953148"/>
    <w:rsid w:val="2AB96008"/>
    <w:rsid w:val="2B0F28BB"/>
    <w:rsid w:val="2B23236B"/>
    <w:rsid w:val="2B5923F5"/>
    <w:rsid w:val="2B5B1098"/>
    <w:rsid w:val="2B7CC043"/>
    <w:rsid w:val="2BA6447F"/>
    <w:rsid w:val="2C5CE51A"/>
    <w:rsid w:val="2D1B020B"/>
    <w:rsid w:val="2D1D9E79"/>
    <w:rsid w:val="2D3ACA86"/>
    <w:rsid w:val="2D4480BE"/>
    <w:rsid w:val="2D56AD63"/>
    <w:rsid w:val="2D5C7509"/>
    <w:rsid w:val="2DAAAC7F"/>
    <w:rsid w:val="2DF5EB41"/>
    <w:rsid w:val="2E9DBFF7"/>
    <w:rsid w:val="2EB3224E"/>
    <w:rsid w:val="2EF58323"/>
    <w:rsid w:val="3020BB79"/>
    <w:rsid w:val="302162E4"/>
    <w:rsid w:val="3033A859"/>
    <w:rsid w:val="3038826E"/>
    <w:rsid w:val="303C3237"/>
    <w:rsid w:val="30BBA262"/>
    <w:rsid w:val="30E61D57"/>
    <w:rsid w:val="30EBDAB5"/>
    <w:rsid w:val="314BB94A"/>
    <w:rsid w:val="31694C2E"/>
    <w:rsid w:val="3179D213"/>
    <w:rsid w:val="320E5956"/>
    <w:rsid w:val="3282BBEB"/>
    <w:rsid w:val="3292AE2C"/>
    <w:rsid w:val="32C4EAF8"/>
    <w:rsid w:val="32ED554D"/>
    <w:rsid w:val="33782D03"/>
    <w:rsid w:val="338B9547"/>
    <w:rsid w:val="343BE2D4"/>
    <w:rsid w:val="344DDAB9"/>
    <w:rsid w:val="346AAB37"/>
    <w:rsid w:val="34748A24"/>
    <w:rsid w:val="34C64E4C"/>
    <w:rsid w:val="34D91E0F"/>
    <w:rsid w:val="362057C7"/>
    <w:rsid w:val="36345D4F"/>
    <w:rsid w:val="3651C434"/>
    <w:rsid w:val="36A14526"/>
    <w:rsid w:val="36A285DE"/>
    <w:rsid w:val="36A8803C"/>
    <w:rsid w:val="36C65D37"/>
    <w:rsid w:val="36C7C21A"/>
    <w:rsid w:val="36F85DB3"/>
    <w:rsid w:val="370CC8F4"/>
    <w:rsid w:val="372D0404"/>
    <w:rsid w:val="374B84D0"/>
    <w:rsid w:val="3779BB7D"/>
    <w:rsid w:val="37BDA435"/>
    <w:rsid w:val="37FDF73A"/>
    <w:rsid w:val="380DB64E"/>
    <w:rsid w:val="387FE321"/>
    <w:rsid w:val="3883ECCA"/>
    <w:rsid w:val="38860B2E"/>
    <w:rsid w:val="38D63608"/>
    <w:rsid w:val="3926D70B"/>
    <w:rsid w:val="39353B48"/>
    <w:rsid w:val="396057F0"/>
    <w:rsid w:val="39B463D3"/>
    <w:rsid w:val="39C46363"/>
    <w:rsid w:val="3A20016B"/>
    <w:rsid w:val="3A461A73"/>
    <w:rsid w:val="3A55FE48"/>
    <w:rsid w:val="3AA82D57"/>
    <w:rsid w:val="3AA8DC42"/>
    <w:rsid w:val="3B2D5308"/>
    <w:rsid w:val="3B3D4EB7"/>
    <w:rsid w:val="3BF0874A"/>
    <w:rsid w:val="3C6113BA"/>
    <w:rsid w:val="3C708B00"/>
    <w:rsid w:val="3C9ADEA7"/>
    <w:rsid w:val="3CE8D36E"/>
    <w:rsid w:val="3CEC6C39"/>
    <w:rsid w:val="3D0B7CC6"/>
    <w:rsid w:val="3D916A63"/>
    <w:rsid w:val="3D9A042C"/>
    <w:rsid w:val="3DB5C61C"/>
    <w:rsid w:val="3E291169"/>
    <w:rsid w:val="3E48FC4C"/>
    <w:rsid w:val="3E794F90"/>
    <w:rsid w:val="3E85A626"/>
    <w:rsid w:val="3E97E56C"/>
    <w:rsid w:val="3E9F1D42"/>
    <w:rsid w:val="3F4BE1F8"/>
    <w:rsid w:val="3F8A7D47"/>
    <w:rsid w:val="403911AF"/>
    <w:rsid w:val="40E16C93"/>
    <w:rsid w:val="41245986"/>
    <w:rsid w:val="41504A5F"/>
    <w:rsid w:val="41A020D3"/>
    <w:rsid w:val="420C5708"/>
    <w:rsid w:val="4251B9E0"/>
    <w:rsid w:val="42DC062D"/>
    <w:rsid w:val="434DC380"/>
    <w:rsid w:val="436026CC"/>
    <w:rsid w:val="43646650"/>
    <w:rsid w:val="438BC2AA"/>
    <w:rsid w:val="4396ED80"/>
    <w:rsid w:val="441052A1"/>
    <w:rsid w:val="4460DE58"/>
    <w:rsid w:val="44AD8AA1"/>
    <w:rsid w:val="44C7223D"/>
    <w:rsid w:val="458B920E"/>
    <w:rsid w:val="45CF58E7"/>
    <w:rsid w:val="45D03943"/>
    <w:rsid w:val="45D9ED37"/>
    <w:rsid w:val="470652DC"/>
    <w:rsid w:val="47246374"/>
    <w:rsid w:val="4774FD5A"/>
    <w:rsid w:val="484F1A21"/>
    <w:rsid w:val="484FC825"/>
    <w:rsid w:val="4856BCFC"/>
    <w:rsid w:val="48817B11"/>
    <w:rsid w:val="48B47937"/>
    <w:rsid w:val="49023ECD"/>
    <w:rsid w:val="491276DE"/>
    <w:rsid w:val="491294FA"/>
    <w:rsid w:val="49157FA7"/>
    <w:rsid w:val="4920A0B2"/>
    <w:rsid w:val="492E6D50"/>
    <w:rsid w:val="496627CC"/>
    <w:rsid w:val="49B5CC28"/>
    <w:rsid w:val="49BD6E24"/>
    <w:rsid w:val="49DF4F87"/>
    <w:rsid w:val="49EB06E2"/>
    <w:rsid w:val="4AA75AD2"/>
    <w:rsid w:val="4B4CE48F"/>
    <w:rsid w:val="4B77B8F3"/>
    <w:rsid w:val="4B890228"/>
    <w:rsid w:val="4BEBDC07"/>
    <w:rsid w:val="4C337663"/>
    <w:rsid w:val="4C512A1D"/>
    <w:rsid w:val="4C94D00B"/>
    <w:rsid w:val="4CDAC616"/>
    <w:rsid w:val="4CE9B6DA"/>
    <w:rsid w:val="4D55FD56"/>
    <w:rsid w:val="4D5A08A8"/>
    <w:rsid w:val="4D5B98D3"/>
    <w:rsid w:val="4D8C7C00"/>
    <w:rsid w:val="4D8D5F75"/>
    <w:rsid w:val="4DDA64D4"/>
    <w:rsid w:val="4DF2AA1F"/>
    <w:rsid w:val="4E23FDC7"/>
    <w:rsid w:val="4E5D1CFA"/>
    <w:rsid w:val="4E9FE4A7"/>
    <w:rsid w:val="4EB1C8A4"/>
    <w:rsid w:val="4EE3BCDF"/>
    <w:rsid w:val="4EF83429"/>
    <w:rsid w:val="4F2F0304"/>
    <w:rsid w:val="4F854E92"/>
    <w:rsid w:val="5075E7F2"/>
    <w:rsid w:val="50F81368"/>
    <w:rsid w:val="510477E0"/>
    <w:rsid w:val="510AED27"/>
    <w:rsid w:val="51366C3B"/>
    <w:rsid w:val="51B74145"/>
    <w:rsid w:val="51E5173F"/>
    <w:rsid w:val="52536997"/>
    <w:rsid w:val="52ACF71B"/>
    <w:rsid w:val="52EE3C1D"/>
    <w:rsid w:val="53797D62"/>
    <w:rsid w:val="53D8CDBB"/>
    <w:rsid w:val="54918A67"/>
    <w:rsid w:val="55CCFADD"/>
    <w:rsid w:val="55CEC793"/>
    <w:rsid w:val="5618F4EC"/>
    <w:rsid w:val="5638F76D"/>
    <w:rsid w:val="5657DE75"/>
    <w:rsid w:val="566D7213"/>
    <w:rsid w:val="569E95BE"/>
    <w:rsid w:val="56BBE5B2"/>
    <w:rsid w:val="56DC0BB1"/>
    <w:rsid w:val="56E0ACB7"/>
    <w:rsid w:val="57434D0A"/>
    <w:rsid w:val="5755F5CC"/>
    <w:rsid w:val="57BC9E04"/>
    <w:rsid w:val="596FF9B8"/>
    <w:rsid w:val="5989522F"/>
    <w:rsid w:val="5A187DDA"/>
    <w:rsid w:val="5AD14BFE"/>
    <w:rsid w:val="5AF66936"/>
    <w:rsid w:val="5B4EA88A"/>
    <w:rsid w:val="5BB096AB"/>
    <w:rsid w:val="5BD33AE6"/>
    <w:rsid w:val="5C85D7FD"/>
    <w:rsid w:val="5CC4E596"/>
    <w:rsid w:val="5D3C37D9"/>
    <w:rsid w:val="5D43A703"/>
    <w:rsid w:val="5D5493F2"/>
    <w:rsid w:val="5D8AEEDC"/>
    <w:rsid w:val="5DC40DE8"/>
    <w:rsid w:val="5E0248B8"/>
    <w:rsid w:val="5E84940E"/>
    <w:rsid w:val="5EFC38E8"/>
    <w:rsid w:val="5FF563D6"/>
    <w:rsid w:val="601C4741"/>
    <w:rsid w:val="602E86B9"/>
    <w:rsid w:val="6045CCD4"/>
    <w:rsid w:val="606C678D"/>
    <w:rsid w:val="606F9995"/>
    <w:rsid w:val="609D7C06"/>
    <w:rsid w:val="609EE7B1"/>
    <w:rsid w:val="60DB0337"/>
    <w:rsid w:val="61013BC5"/>
    <w:rsid w:val="61508E72"/>
    <w:rsid w:val="6174E4D6"/>
    <w:rsid w:val="6195B21A"/>
    <w:rsid w:val="61A387EC"/>
    <w:rsid w:val="61ED43ED"/>
    <w:rsid w:val="620EF036"/>
    <w:rsid w:val="629D0B0A"/>
    <w:rsid w:val="62E1C2C4"/>
    <w:rsid w:val="63140E6D"/>
    <w:rsid w:val="6338970E"/>
    <w:rsid w:val="63574EF0"/>
    <w:rsid w:val="63B111C8"/>
    <w:rsid w:val="63D07386"/>
    <w:rsid w:val="644CCF5D"/>
    <w:rsid w:val="6494DAD8"/>
    <w:rsid w:val="6494F0BA"/>
    <w:rsid w:val="649C61C3"/>
    <w:rsid w:val="64AFE814"/>
    <w:rsid w:val="64D265CF"/>
    <w:rsid w:val="651EA3BB"/>
    <w:rsid w:val="652D2BB8"/>
    <w:rsid w:val="653A38DE"/>
    <w:rsid w:val="65C567DB"/>
    <w:rsid w:val="65D2EE1A"/>
    <w:rsid w:val="65D6C77A"/>
    <w:rsid w:val="6611C992"/>
    <w:rsid w:val="6618CC98"/>
    <w:rsid w:val="666ED076"/>
    <w:rsid w:val="66A6620F"/>
    <w:rsid w:val="66A8DB42"/>
    <w:rsid w:val="66F03A51"/>
    <w:rsid w:val="6716D7C4"/>
    <w:rsid w:val="67C28E20"/>
    <w:rsid w:val="67CB359B"/>
    <w:rsid w:val="67FAB8DA"/>
    <w:rsid w:val="680A9C34"/>
    <w:rsid w:val="6822C19B"/>
    <w:rsid w:val="68398541"/>
    <w:rsid w:val="68B43A7C"/>
    <w:rsid w:val="68CC659D"/>
    <w:rsid w:val="69743A35"/>
    <w:rsid w:val="6A1CF431"/>
    <w:rsid w:val="6A3D53DB"/>
    <w:rsid w:val="6A3E541B"/>
    <w:rsid w:val="6B10345E"/>
    <w:rsid w:val="6B8AF906"/>
    <w:rsid w:val="6BA0A8E6"/>
    <w:rsid w:val="6BD60346"/>
    <w:rsid w:val="6C17E901"/>
    <w:rsid w:val="6C7FC940"/>
    <w:rsid w:val="6D15EE08"/>
    <w:rsid w:val="6D1871B5"/>
    <w:rsid w:val="6D1F7C88"/>
    <w:rsid w:val="6D2CE264"/>
    <w:rsid w:val="6D438F48"/>
    <w:rsid w:val="6DD39F45"/>
    <w:rsid w:val="6DED7017"/>
    <w:rsid w:val="6EC027D3"/>
    <w:rsid w:val="6EFA0BF9"/>
    <w:rsid w:val="6F15A837"/>
    <w:rsid w:val="6F4CA664"/>
    <w:rsid w:val="6FBF5DC7"/>
    <w:rsid w:val="7025753F"/>
    <w:rsid w:val="70C164A2"/>
    <w:rsid w:val="712D6F7D"/>
    <w:rsid w:val="7195B54E"/>
    <w:rsid w:val="71AFC94D"/>
    <w:rsid w:val="71C4F453"/>
    <w:rsid w:val="738F8CF4"/>
    <w:rsid w:val="73B10791"/>
    <w:rsid w:val="7467C554"/>
    <w:rsid w:val="748FB4D9"/>
    <w:rsid w:val="74A031DC"/>
    <w:rsid w:val="74A1F32C"/>
    <w:rsid w:val="74BD6990"/>
    <w:rsid w:val="7554623D"/>
    <w:rsid w:val="75642E0C"/>
    <w:rsid w:val="75A3F7C1"/>
    <w:rsid w:val="75BC99FF"/>
    <w:rsid w:val="75CC0121"/>
    <w:rsid w:val="765A5A37"/>
    <w:rsid w:val="768FEBC2"/>
    <w:rsid w:val="770CBD20"/>
    <w:rsid w:val="7751E69F"/>
    <w:rsid w:val="77786A33"/>
    <w:rsid w:val="783CEE6A"/>
    <w:rsid w:val="783FB41C"/>
    <w:rsid w:val="7856BF93"/>
    <w:rsid w:val="785E2CA2"/>
    <w:rsid w:val="78A040C9"/>
    <w:rsid w:val="78B7E118"/>
    <w:rsid w:val="78B80E49"/>
    <w:rsid w:val="78D1E9DF"/>
    <w:rsid w:val="791A00C8"/>
    <w:rsid w:val="79919652"/>
    <w:rsid w:val="79DD67DE"/>
    <w:rsid w:val="7A674735"/>
    <w:rsid w:val="7A739270"/>
    <w:rsid w:val="7B4F7C76"/>
    <w:rsid w:val="7B72F2FF"/>
    <w:rsid w:val="7B7E819A"/>
    <w:rsid w:val="7B91C005"/>
    <w:rsid w:val="7CC0CE06"/>
    <w:rsid w:val="7CDF0529"/>
    <w:rsid w:val="7D69952A"/>
    <w:rsid w:val="7D70C5A6"/>
    <w:rsid w:val="7DA67166"/>
    <w:rsid w:val="7DDEFFF4"/>
    <w:rsid w:val="7F044ACA"/>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mailto:adoss@sunbeamfamilyservices.org" TargetMode="External" Id="R11241bd54cbf4cb6" /><Relationship Type="http://schemas.openxmlformats.org/officeDocument/2006/relationships/image" Target="/media/image3.jpg" Id="Re1f874c6e1314eca"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2020-05-21T13:26:16.1480576Z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