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C057" w14:textId="63D9F922" w:rsidR="00E024C9" w:rsidRPr="000137D7" w:rsidRDefault="00E024C9" w:rsidP="00DF47D1">
      <w:pPr>
        <w:rPr>
          <w:rFonts w:ascii="Arial" w:hAnsi="Arial" w:cs="Arial"/>
          <w:b/>
          <w:sz w:val="20"/>
          <w:szCs w:val="20"/>
        </w:rPr>
      </w:pPr>
      <w:r w:rsidRPr="000137D7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08AE89" wp14:editId="4A003D0D">
            <wp:simplePos x="0" y="0"/>
            <wp:positionH relativeFrom="margin">
              <wp:posOffset>4451985</wp:posOffset>
            </wp:positionH>
            <wp:positionV relativeFrom="margin">
              <wp:posOffset>-19050</wp:posOffset>
            </wp:positionV>
            <wp:extent cx="2405380" cy="1181100"/>
            <wp:effectExtent l="0" t="0" r="0" b="0"/>
            <wp:wrapNone/>
            <wp:docPr id="1" name="Picture 1" descr="SFS-Primary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S-Primary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53D29" w14:textId="2ECC43BE" w:rsidR="00DF47D1" w:rsidRPr="00B8503C" w:rsidRDefault="00DF47D1" w:rsidP="00DF47D1">
      <w:pPr>
        <w:rPr>
          <w:rFonts w:ascii="Arial" w:hAnsi="Arial" w:cs="Arial"/>
          <w:b/>
          <w:sz w:val="22"/>
          <w:szCs w:val="22"/>
        </w:rPr>
      </w:pPr>
      <w:r w:rsidRPr="00B8503C">
        <w:rPr>
          <w:rFonts w:ascii="Arial" w:hAnsi="Arial" w:cs="Arial"/>
          <w:b/>
          <w:sz w:val="22"/>
          <w:szCs w:val="22"/>
        </w:rPr>
        <w:t>FOR</w:t>
      </w:r>
      <w:r w:rsidRPr="00B8503C">
        <w:rPr>
          <w:rFonts w:ascii="Arial" w:hAnsi="Arial" w:cs="Arial"/>
          <w:sz w:val="22"/>
          <w:szCs w:val="22"/>
        </w:rPr>
        <w:t xml:space="preserve"> </w:t>
      </w:r>
      <w:r w:rsidRPr="00B8503C">
        <w:rPr>
          <w:rFonts w:ascii="Arial" w:hAnsi="Arial" w:cs="Arial"/>
          <w:b/>
          <w:sz w:val="22"/>
          <w:szCs w:val="22"/>
        </w:rPr>
        <w:t>IMMEDIATE RELEASE:</w:t>
      </w:r>
    </w:p>
    <w:p w14:paraId="2E680E7C" w14:textId="1BD16A08" w:rsidR="00DF47D1" w:rsidRPr="00B8503C" w:rsidRDefault="00E02EE3" w:rsidP="27C26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Jan. 21, 2020</w:t>
      </w:r>
    </w:p>
    <w:p w14:paraId="6900748D" w14:textId="77777777" w:rsidR="00DF47D1" w:rsidRPr="00B8503C" w:rsidRDefault="00DF47D1" w:rsidP="00DF47D1">
      <w:pPr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51842654" w14:textId="77777777" w:rsidR="00DF47D1" w:rsidRPr="00B8503C" w:rsidRDefault="00DF47D1" w:rsidP="00DF47D1">
      <w:pPr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b/>
          <w:sz w:val="22"/>
          <w:szCs w:val="22"/>
        </w:rPr>
        <w:t>CONTACT:</w:t>
      </w:r>
      <w:r w:rsidRPr="00B8503C">
        <w:rPr>
          <w:rFonts w:ascii="Arial" w:hAnsi="Arial" w:cs="Arial"/>
          <w:sz w:val="22"/>
          <w:szCs w:val="22"/>
        </w:rPr>
        <w:t xml:space="preserve">  </w:t>
      </w:r>
    </w:p>
    <w:p w14:paraId="55BF4DF0" w14:textId="77777777" w:rsidR="00DF47D1" w:rsidRPr="00B8503C" w:rsidRDefault="00DF47D1" w:rsidP="00DF47D1">
      <w:pPr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sz w:val="22"/>
          <w:szCs w:val="22"/>
        </w:rPr>
        <w:t>Angie Doss</w:t>
      </w:r>
    </w:p>
    <w:p w14:paraId="271DDFD5" w14:textId="77777777" w:rsidR="00DF47D1" w:rsidRPr="00B8503C" w:rsidRDefault="00DF47D1" w:rsidP="00DF47D1">
      <w:pPr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sz w:val="22"/>
          <w:szCs w:val="22"/>
        </w:rPr>
        <w:t>Chief External Relations Officer</w:t>
      </w:r>
    </w:p>
    <w:p w14:paraId="4020BA95" w14:textId="77777777" w:rsidR="00DF47D1" w:rsidRPr="00B8503C" w:rsidRDefault="00CB4502" w:rsidP="00DF47D1">
      <w:pPr>
        <w:rPr>
          <w:rFonts w:ascii="Arial" w:hAnsi="Arial" w:cs="Arial"/>
          <w:sz w:val="22"/>
          <w:szCs w:val="22"/>
        </w:rPr>
      </w:pPr>
      <w:hyperlink r:id="rId9" w:history="1">
        <w:r w:rsidR="00DF47D1" w:rsidRPr="00B8503C">
          <w:rPr>
            <w:rStyle w:val="Hyperlink"/>
            <w:rFonts w:ascii="Arial" w:hAnsi="Arial" w:cs="Arial"/>
            <w:sz w:val="22"/>
            <w:szCs w:val="22"/>
          </w:rPr>
          <w:t>adoss@sunbeamfamilyservices.org</w:t>
        </w:r>
      </w:hyperlink>
    </w:p>
    <w:p w14:paraId="42A2B58E" w14:textId="77777777" w:rsidR="00DF47D1" w:rsidRPr="00B8503C" w:rsidRDefault="00DF47D1" w:rsidP="00DF47D1">
      <w:pPr>
        <w:rPr>
          <w:rFonts w:ascii="Arial" w:hAnsi="Arial" w:cs="Arial"/>
          <w:sz w:val="22"/>
          <w:szCs w:val="22"/>
        </w:rPr>
      </w:pPr>
      <w:r w:rsidRPr="00B8503C">
        <w:rPr>
          <w:rFonts w:ascii="Arial" w:hAnsi="Arial" w:cs="Arial"/>
          <w:sz w:val="22"/>
          <w:szCs w:val="22"/>
        </w:rPr>
        <w:t>405.609.2311 (o) | 619.347.4057 (c)</w:t>
      </w:r>
    </w:p>
    <w:p w14:paraId="072517C9" w14:textId="5EAA3D20" w:rsidR="00481659" w:rsidRPr="00BF48EE" w:rsidRDefault="00EF46D6" w:rsidP="00DF4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/>
      </w:r>
      <w:hyperlink r:id="rId10" w:history="1">
        <w:r w:rsidRPr="008E1483">
          <w:rPr>
            <w:rStyle w:val="Hyperlink"/>
            <w:rFonts w:ascii="Arial" w:hAnsi="Arial" w:cs="Arial"/>
            <w:sz w:val="22"/>
            <w:szCs w:val="22"/>
          </w:rPr>
          <w:t xml:space="preserve">Watch a video about joining the </w:t>
        </w:r>
        <w:r w:rsidR="0040781C" w:rsidRPr="008E1483">
          <w:rPr>
            <w:rStyle w:val="Hyperlink"/>
            <w:rFonts w:ascii="Arial" w:hAnsi="Arial" w:cs="Arial"/>
            <w:sz w:val="22"/>
            <w:szCs w:val="22"/>
          </w:rPr>
          <w:t>Sunbeam family.</w:t>
        </w:r>
      </w:hyperlink>
      <w:r w:rsidR="00601993" w:rsidRPr="008E1483">
        <w:rPr>
          <w:rFonts w:ascii="Arial" w:hAnsi="Arial" w:cs="Arial"/>
          <w:sz w:val="22"/>
          <w:szCs w:val="22"/>
        </w:rPr>
        <w:br/>
      </w:r>
      <w:hyperlink r:id="rId11" w:history="1">
        <w:r w:rsidR="00601993" w:rsidRPr="008E1483">
          <w:rPr>
            <w:rStyle w:val="Hyperlink"/>
            <w:rFonts w:ascii="Arial" w:hAnsi="Arial" w:cs="Arial"/>
            <w:sz w:val="22"/>
            <w:szCs w:val="22"/>
          </w:rPr>
          <w:t>Download photos of Sunbeam’s Early Childhood Services.</w:t>
        </w:r>
      </w:hyperlink>
    </w:p>
    <w:p w14:paraId="376466A6" w14:textId="77777777" w:rsidR="008B71E9" w:rsidRPr="008B71E9" w:rsidRDefault="008B71E9" w:rsidP="00DF47D1">
      <w:pPr>
        <w:rPr>
          <w:rFonts w:ascii="Arial" w:hAnsi="Arial" w:cs="Arial"/>
          <w:b/>
          <w:color w:val="0000FF"/>
          <w:highlight w:val="yellow"/>
          <w:u w:val="single"/>
        </w:rPr>
      </w:pPr>
    </w:p>
    <w:p w14:paraId="5151707D" w14:textId="51CE6042" w:rsidR="00F20BC2" w:rsidRDefault="008B71E9" w:rsidP="00F26679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</w:pPr>
      <w:r w:rsidRPr="008B71E9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Sunbeam Family Services to </w:t>
      </w:r>
      <w:r w:rsidR="00904C3B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 xml:space="preserve">Enroll 120 Toddlers and Babies </w:t>
      </w:r>
      <w:r w:rsidR="00930778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t>March 1</w:t>
      </w:r>
      <w:r w:rsidR="00904C3B">
        <w:rPr>
          <w:rStyle w:val="Emphasis"/>
          <w:rFonts w:ascii="Arial" w:hAnsi="Arial" w:cs="Arial"/>
          <w:b/>
          <w:i w:val="0"/>
          <w:sz w:val="28"/>
          <w:szCs w:val="28"/>
          <w:u w:val="single"/>
        </w:rPr>
        <w:br/>
      </w:r>
      <w:r w:rsidR="00904C3B" w:rsidRPr="005153B5">
        <w:rPr>
          <w:rStyle w:val="Emphasis"/>
          <w:rFonts w:ascii="Arial" w:hAnsi="Arial" w:cs="Arial"/>
          <w:b/>
          <w:sz w:val="28"/>
          <w:szCs w:val="28"/>
        </w:rPr>
        <w:t xml:space="preserve">Free Service Prepares Young Children for </w:t>
      </w:r>
      <w:r w:rsidR="005153B5" w:rsidRPr="00917004">
        <w:rPr>
          <w:rStyle w:val="Emphasis"/>
          <w:rFonts w:ascii="Arial" w:hAnsi="Arial" w:cs="Arial"/>
          <w:b/>
          <w:sz w:val="28"/>
          <w:szCs w:val="28"/>
        </w:rPr>
        <w:t>Kindergarten</w:t>
      </w:r>
      <w:r w:rsidR="00917004" w:rsidRPr="00917004">
        <w:rPr>
          <w:rStyle w:val="Emphasis"/>
          <w:rFonts w:ascii="Arial" w:hAnsi="Arial" w:cs="Arial"/>
          <w:b/>
          <w:sz w:val="28"/>
          <w:szCs w:val="28"/>
        </w:rPr>
        <w:t xml:space="preserve"> </w:t>
      </w:r>
      <w:r w:rsidR="00917004" w:rsidRPr="00917004">
        <w:rPr>
          <w:rFonts w:ascii="Arial" w:hAnsi="Arial" w:cs="Arial"/>
          <w:b/>
          <w:color w:val="auto"/>
          <w:sz w:val="22"/>
          <w:szCs w:val="22"/>
        </w:rPr>
        <w:t xml:space="preserve">– </w:t>
      </w:r>
      <w:r w:rsidR="00904C3B" w:rsidRPr="00917004">
        <w:rPr>
          <w:rStyle w:val="Emphasis"/>
          <w:rFonts w:ascii="Arial" w:hAnsi="Arial" w:cs="Arial"/>
          <w:b/>
          <w:sz w:val="28"/>
          <w:szCs w:val="28"/>
        </w:rPr>
        <w:t>Beyond</w:t>
      </w:r>
      <w:r w:rsidR="00904C3B" w:rsidRPr="005153B5">
        <w:rPr>
          <w:rStyle w:val="Emphasis"/>
          <w:rFonts w:ascii="Arial" w:hAnsi="Arial" w:cs="Arial"/>
          <w:b/>
          <w:sz w:val="28"/>
          <w:szCs w:val="28"/>
        </w:rPr>
        <w:t xml:space="preserve"> </w:t>
      </w:r>
    </w:p>
    <w:p w14:paraId="2E571989" w14:textId="77777777" w:rsidR="00F20BC2" w:rsidRPr="00F26679" w:rsidRDefault="00F20BC2" w:rsidP="00F2036D">
      <w:pPr>
        <w:rPr>
          <w:rStyle w:val="Emphasis"/>
          <w:rFonts w:ascii="Arial" w:hAnsi="Arial" w:cs="Arial"/>
          <w:b/>
          <w:i w:val="0"/>
          <w:color w:val="auto"/>
          <w:u w:val="single"/>
        </w:rPr>
      </w:pPr>
    </w:p>
    <w:p w14:paraId="0CB343DC" w14:textId="0EB234CB" w:rsidR="00DE175B" w:rsidRDefault="27C2664F" w:rsidP="008B71E9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 w:rsidRPr="00793CEB">
        <w:rPr>
          <w:rFonts w:ascii="Arial" w:hAnsi="Arial" w:cs="Arial"/>
          <w:b/>
          <w:bCs/>
          <w:color w:val="auto"/>
          <w:sz w:val="22"/>
          <w:szCs w:val="22"/>
        </w:rPr>
        <w:t>(OKLAHOMA CITY)</w:t>
      </w:r>
      <w:r w:rsidRPr="00793CEB">
        <w:rPr>
          <w:rFonts w:ascii="Arial" w:hAnsi="Arial" w:cs="Arial"/>
          <w:color w:val="auto"/>
          <w:sz w:val="22"/>
          <w:szCs w:val="22"/>
        </w:rPr>
        <w:t xml:space="preserve"> –</w:t>
      </w:r>
      <w:r w:rsidR="00CE2E56" w:rsidRPr="00793CEB">
        <w:rPr>
          <w:rFonts w:ascii="Arial" w:hAnsi="Arial" w:cs="Arial"/>
          <w:color w:val="auto"/>
          <w:sz w:val="22"/>
          <w:szCs w:val="22"/>
        </w:rPr>
        <w:t xml:space="preserve"> </w:t>
      </w:r>
      <w:r w:rsidR="001D3C00">
        <w:rPr>
          <w:rFonts w:ascii="Arial" w:hAnsi="Arial" w:cs="Arial"/>
          <w:color w:val="auto"/>
          <w:sz w:val="22"/>
          <w:szCs w:val="22"/>
        </w:rPr>
        <w:t xml:space="preserve">Sunbeam Family Services </w:t>
      </w:r>
      <w:r w:rsidR="00904C3B">
        <w:rPr>
          <w:rFonts w:ascii="Arial" w:hAnsi="Arial" w:cs="Arial"/>
          <w:color w:val="auto"/>
          <w:sz w:val="22"/>
          <w:szCs w:val="22"/>
        </w:rPr>
        <w:t xml:space="preserve">is </w:t>
      </w:r>
      <w:r w:rsidR="00DE175B">
        <w:rPr>
          <w:rFonts w:ascii="Arial" w:hAnsi="Arial" w:cs="Arial"/>
          <w:color w:val="auto"/>
          <w:sz w:val="22"/>
          <w:szCs w:val="22"/>
        </w:rPr>
        <w:t>working to enroll</w:t>
      </w:r>
      <w:r w:rsidR="00904C3B">
        <w:rPr>
          <w:rFonts w:ascii="Arial" w:hAnsi="Arial" w:cs="Arial"/>
          <w:color w:val="auto"/>
          <w:sz w:val="22"/>
          <w:szCs w:val="22"/>
        </w:rPr>
        <w:t xml:space="preserve"> </w:t>
      </w:r>
      <w:r w:rsidR="00DE175B">
        <w:rPr>
          <w:rFonts w:ascii="Arial" w:hAnsi="Arial" w:cs="Arial"/>
          <w:color w:val="auto"/>
          <w:sz w:val="22"/>
          <w:szCs w:val="22"/>
        </w:rPr>
        <w:t xml:space="preserve">120 </w:t>
      </w:r>
      <w:r w:rsidR="00904C3B">
        <w:rPr>
          <w:rFonts w:ascii="Arial" w:hAnsi="Arial" w:cs="Arial"/>
          <w:color w:val="auto"/>
          <w:sz w:val="22"/>
          <w:szCs w:val="22"/>
        </w:rPr>
        <w:t xml:space="preserve">babies and toddlers </w:t>
      </w:r>
      <w:r w:rsidR="00930778">
        <w:rPr>
          <w:rFonts w:ascii="Arial" w:hAnsi="Arial" w:cs="Arial"/>
          <w:color w:val="auto"/>
          <w:sz w:val="22"/>
          <w:szCs w:val="22"/>
        </w:rPr>
        <w:t xml:space="preserve">by March 1 </w:t>
      </w:r>
      <w:r w:rsidR="00904C3B">
        <w:rPr>
          <w:rFonts w:ascii="Arial" w:hAnsi="Arial" w:cs="Arial"/>
          <w:color w:val="auto"/>
          <w:sz w:val="22"/>
          <w:szCs w:val="22"/>
        </w:rPr>
        <w:t xml:space="preserve">in its </w:t>
      </w:r>
      <w:r w:rsidR="005153B5">
        <w:rPr>
          <w:rFonts w:ascii="Arial" w:hAnsi="Arial" w:cs="Arial"/>
          <w:color w:val="auto"/>
          <w:sz w:val="22"/>
          <w:szCs w:val="22"/>
        </w:rPr>
        <w:t xml:space="preserve">free </w:t>
      </w:r>
      <w:r w:rsidR="00904C3B">
        <w:rPr>
          <w:rFonts w:ascii="Arial" w:hAnsi="Arial" w:cs="Arial"/>
          <w:color w:val="auto"/>
          <w:sz w:val="22"/>
          <w:szCs w:val="22"/>
        </w:rPr>
        <w:t>early childhood education cente</w:t>
      </w:r>
      <w:r w:rsidR="008E1483">
        <w:rPr>
          <w:rFonts w:ascii="Arial" w:hAnsi="Arial" w:cs="Arial"/>
          <w:color w:val="auto"/>
          <w:sz w:val="22"/>
          <w:szCs w:val="22"/>
        </w:rPr>
        <w:t xml:space="preserve">rs </w:t>
      </w:r>
      <w:r w:rsidR="005153B5" w:rsidRPr="005153B5">
        <w:rPr>
          <w:rFonts w:ascii="Arial" w:hAnsi="Arial" w:cs="Arial"/>
          <w:color w:val="auto"/>
          <w:sz w:val="22"/>
          <w:szCs w:val="22"/>
        </w:rPr>
        <w:t xml:space="preserve">to </w:t>
      </w:r>
      <w:r w:rsidR="00295CE5">
        <w:rPr>
          <w:rFonts w:ascii="Arial" w:hAnsi="Arial" w:cs="Arial"/>
          <w:color w:val="auto"/>
          <w:sz w:val="22"/>
          <w:szCs w:val="22"/>
        </w:rPr>
        <w:t xml:space="preserve">prepare them for kindergarten – </w:t>
      </w:r>
      <w:r w:rsidR="005153B5" w:rsidRPr="005153B5">
        <w:rPr>
          <w:rFonts w:ascii="Arial" w:hAnsi="Arial" w:cs="Arial"/>
          <w:color w:val="auto"/>
          <w:sz w:val="22"/>
          <w:szCs w:val="22"/>
        </w:rPr>
        <w:t>and beyond.</w:t>
      </w:r>
      <w:r w:rsidR="00364E30">
        <w:rPr>
          <w:rFonts w:ascii="Arial" w:hAnsi="Arial" w:cs="Arial"/>
          <w:color w:val="auto"/>
          <w:sz w:val="22"/>
          <w:szCs w:val="22"/>
        </w:rPr>
        <w:t xml:space="preserve"> </w:t>
      </w:r>
      <w:r w:rsidR="00364E30" w:rsidRPr="00364E30">
        <w:rPr>
          <w:rFonts w:ascii="Arial" w:hAnsi="Arial" w:cs="Arial"/>
          <w:color w:val="auto"/>
          <w:sz w:val="22"/>
          <w:szCs w:val="22"/>
        </w:rPr>
        <w:t>Children from birth to five, including those with disabilities</w:t>
      </w:r>
      <w:r w:rsidR="0029727A">
        <w:rPr>
          <w:rFonts w:ascii="Arial" w:hAnsi="Arial" w:cs="Arial"/>
          <w:color w:val="auto"/>
          <w:sz w:val="22"/>
          <w:szCs w:val="22"/>
        </w:rPr>
        <w:t xml:space="preserve"> </w:t>
      </w:r>
      <w:r w:rsidR="00364E30" w:rsidRPr="00364E30">
        <w:rPr>
          <w:rFonts w:ascii="Arial" w:hAnsi="Arial" w:cs="Arial"/>
          <w:color w:val="auto"/>
          <w:sz w:val="22"/>
          <w:szCs w:val="22"/>
        </w:rPr>
        <w:t xml:space="preserve">and pregnant women who live in </w:t>
      </w:r>
      <w:r w:rsidR="00364E30">
        <w:rPr>
          <w:rFonts w:ascii="Arial" w:hAnsi="Arial" w:cs="Arial"/>
          <w:color w:val="auto"/>
          <w:sz w:val="22"/>
          <w:szCs w:val="22"/>
        </w:rPr>
        <w:t>the greater Oklahoma City</w:t>
      </w:r>
      <w:r w:rsidR="00295CE5">
        <w:rPr>
          <w:rFonts w:ascii="Arial" w:hAnsi="Arial" w:cs="Arial"/>
          <w:color w:val="auto"/>
          <w:sz w:val="22"/>
          <w:szCs w:val="22"/>
        </w:rPr>
        <w:t xml:space="preserve"> metro area</w:t>
      </w:r>
      <w:r w:rsidR="0029727A">
        <w:rPr>
          <w:rFonts w:ascii="Arial" w:hAnsi="Arial" w:cs="Arial"/>
          <w:color w:val="auto"/>
          <w:sz w:val="22"/>
          <w:szCs w:val="22"/>
        </w:rPr>
        <w:t>,</w:t>
      </w:r>
      <w:r w:rsidR="00364E30" w:rsidRPr="00364E30">
        <w:rPr>
          <w:rFonts w:ascii="Arial" w:hAnsi="Arial" w:cs="Arial"/>
          <w:color w:val="auto"/>
          <w:sz w:val="22"/>
          <w:szCs w:val="22"/>
        </w:rPr>
        <w:t xml:space="preserve"> are eligibl</w:t>
      </w:r>
      <w:r w:rsidR="00930778">
        <w:rPr>
          <w:rFonts w:ascii="Arial" w:hAnsi="Arial" w:cs="Arial"/>
          <w:color w:val="auto"/>
          <w:sz w:val="22"/>
          <w:szCs w:val="22"/>
        </w:rPr>
        <w:t>e for enrollment in one of 20 l</w:t>
      </w:r>
      <w:r w:rsidR="00E8238D">
        <w:rPr>
          <w:rFonts w:ascii="Arial" w:hAnsi="Arial" w:cs="Arial"/>
          <w:color w:val="auto"/>
          <w:sz w:val="22"/>
          <w:szCs w:val="22"/>
        </w:rPr>
        <w:t>ocations.</w:t>
      </w:r>
    </w:p>
    <w:p w14:paraId="00D04E5E" w14:textId="3BD18477" w:rsidR="00EC5C3D" w:rsidRDefault="00EC5C3D" w:rsidP="005153B5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</w:p>
    <w:p w14:paraId="7F1171B7" w14:textId="1BD24748" w:rsidR="005153B5" w:rsidRDefault="005153B5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“</w:t>
      </w:r>
      <w:r w:rsidR="00EC5C3D">
        <w:rPr>
          <w:rFonts w:ascii="Arial" w:hAnsi="Arial" w:cs="Arial"/>
          <w:color w:val="auto"/>
          <w:sz w:val="22"/>
          <w:szCs w:val="22"/>
        </w:rPr>
        <w:t>Sunbeam i</w:t>
      </w:r>
      <w:r w:rsidR="00EC5C3D" w:rsidRPr="008B71E9">
        <w:rPr>
          <w:rFonts w:ascii="Arial" w:hAnsi="Arial" w:cs="Arial"/>
          <w:color w:val="auto"/>
          <w:sz w:val="22"/>
          <w:szCs w:val="22"/>
        </w:rPr>
        <w:t>s a lea</w:t>
      </w:r>
      <w:r>
        <w:rPr>
          <w:rFonts w:ascii="Arial" w:hAnsi="Arial" w:cs="Arial"/>
          <w:color w:val="auto"/>
          <w:sz w:val="22"/>
          <w:szCs w:val="22"/>
        </w:rPr>
        <w:t>der in early care and education,” said Paula Gates,</w:t>
      </w:r>
      <w:r w:rsidR="008E1483">
        <w:rPr>
          <w:rFonts w:ascii="Arial" w:hAnsi="Arial" w:cs="Arial"/>
          <w:color w:val="auto"/>
          <w:sz w:val="22"/>
          <w:szCs w:val="22"/>
        </w:rPr>
        <w:t xml:space="preserve"> chief program officer for early childhood services</w:t>
      </w:r>
      <w:r>
        <w:rPr>
          <w:rFonts w:ascii="Arial" w:hAnsi="Arial" w:cs="Arial"/>
          <w:color w:val="auto"/>
          <w:sz w:val="22"/>
          <w:szCs w:val="22"/>
        </w:rPr>
        <w:t xml:space="preserve"> at Sunbeam. “</w:t>
      </w:r>
      <w:r w:rsidR="00EC5C3D" w:rsidRPr="008B71E9">
        <w:rPr>
          <w:rFonts w:ascii="Arial" w:hAnsi="Arial" w:cs="Arial"/>
          <w:color w:val="auto"/>
          <w:sz w:val="22"/>
          <w:szCs w:val="22"/>
        </w:rPr>
        <w:t>Children who are not p</w:t>
      </w:r>
      <w:r w:rsidR="005E6CF0">
        <w:rPr>
          <w:rFonts w:ascii="Arial" w:hAnsi="Arial" w:cs="Arial"/>
          <w:color w:val="auto"/>
          <w:sz w:val="22"/>
          <w:szCs w:val="22"/>
        </w:rPr>
        <w:t>repared to start school at age five</w:t>
      </w:r>
      <w:r w:rsidR="00EC5C3D" w:rsidRPr="008B71E9">
        <w:rPr>
          <w:rFonts w:ascii="Arial" w:hAnsi="Arial" w:cs="Arial"/>
          <w:color w:val="auto"/>
          <w:sz w:val="22"/>
          <w:szCs w:val="22"/>
        </w:rPr>
        <w:t xml:space="preserve"> are at risk of never catching up, leaving an achievement gap that can persist throughout their entire lives.</w:t>
      </w:r>
      <w:r w:rsidR="00295CE5">
        <w:rPr>
          <w:rFonts w:ascii="Arial" w:hAnsi="Arial" w:cs="Arial"/>
          <w:color w:val="auto"/>
          <w:sz w:val="22"/>
          <w:szCs w:val="22"/>
        </w:rPr>
        <w:t xml:space="preserve"> That’s why this free service</w:t>
      </w:r>
      <w:r w:rsidR="007153DC">
        <w:rPr>
          <w:rFonts w:ascii="Arial" w:hAnsi="Arial" w:cs="Arial"/>
          <w:color w:val="auto"/>
          <w:sz w:val="22"/>
          <w:szCs w:val="22"/>
        </w:rPr>
        <w:t xml:space="preserve"> is so important to young children, their families and our community.”</w:t>
      </w:r>
    </w:p>
    <w:p w14:paraId="6CDA81DF" w14:textId="77777777" w:rsidR="005153B5" w:rsidRDefault="005153B5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</w:p>
    <w:p w14:paraId="0DEFE242" w14:textId="7BF03EC9" w:rsidR="00EC5C3D" w:rsidRDefault="0037509C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EC5C3D" w:rsidRPr="008B71E9">
        <w:rPr>
          <w:rFonts w:ascii="Arial" w:hAnsi="Arial" w:cs="Arial"/>
          <w:color w:val="auto"/>
          <w:sz w:val="22"/>
          <w:szCs w:val="22"/>
        </w:rPr>
        <w:t>o help children and families thrive, Sunbeam provides opportunities for families who m</w:t>
      </w:r>
      <w:r w:rsidR="00295CE5">
        <w:rPr>
          <w:rFonts w:ascii="Arial" w:hAnsi="Arial" w:cs="Arial"/>
          <w:color w:val="auto"/>
          <w:sz w:val="22"/>
          <w:szCs w:val="22"/>
        </w:rPr>
        <w:t>ight normally have difficulty</w:t>
      </w:r>
      <w:r w:rsidR="00EC5C3D" w:rsidRPr="008B71E9">
        <w:rPr>
          <w:rFonts w:ascii="Arial" w:hAnsi="Arial" w:cs="Arial"/>
          <w:color w:val="auto"/>
          <w:sz w:val="22"/>
          <w:szCs w:val="22"/>
        </w:rPr>
        <w:t xml:space="preserve"> accessing high quality early learning and care programs. By providing </w:t>
      </w:r>
      <w:r>
        <w:rPr>
          <w:rFonts w:ascii="Arial" w:hAnsi="Arial" w:cs="Arial"/>
          <w:color w:val="auto"/>
          <w:sz w:val="22"/>
          <w:szCs w:val="22"/>
        </w:rPr>
        <w:t xml:space="preserve">free </w:t>
      </w:r>
      <w:r w:rsidR="00EC5C3D" w:rsidRPr="008B71E9">
        <w:rPr>
          <w:rFonts w:ascii="Arial" w:hAnsi="Arial" w:cs="Arial"/>
          <w:color w:val="auto"/>
          <w:sz w:val="22"/>
          <w:szCs w:val="22"/>
        </w:rPr>
        <w:t xml:space="preserve">full-day, full-year </w:t>
      </w:r>
      <w:r w:rsidR="0029727A">
        <w:rPr>
          <w:rFonts w:ascii="Arial" w:hAnsi="Arial" w:cs="Arial"/>
          <w:color w:val="auto"/>
          <w:sz w:val="22"/>
          <w:szCs w:val="22"/>
        </w:rPr>
        <w:t>services, including</w:t>
      </w:r>
      <w:r w:rsidR="009467AB">
        <w:rPr>
          <w:rFonts w:ascii="Arial" w:hAnsi="Arial" w:cs="Arial"/>
          <w:color w:val="auto"/>
          <w:sz w:val="22"/>
          <w:szCs w:val="22"/>
        </w:rPr>
        <w:t xml:space="preserve"> Pierce Early Education Center, </w:t>
      </w:r>
      <w:r w:rsidR="00EC5C3D" w:rsidRPr="008B71E9">
        <w:rPr>
          <w:rFonts w:ascii="Arial" w:hAnsi="Arial" w:cs="Arial"/>
          <w:color w:val="auto"/>
          <w:sz w:val="22"/>
          <w:szCs w:val="22"/>
        </w:rPr>
        <w:t>families are able to invest in their children during this</w:t>
      </w:r>
      <w:r w:rsidR="00EC5C3D">
        <w:rPr>
          <w:rFonts w:ascii="Arial" w:hAnsi="Arial" w:cs="Arial"/>
          <w:color w:val="auto"/>
          <w:sz w:val="22"/>
          <w:szCs w:val="22"/>
        </w:rPr>
        <w:t xml:space="preserve"> crucial period of development. The nonprofit’s </w:t>
      </w:r>
      <w:r w:rsidR="00EC5C3D" w:rsidRPr="008B71E9">
        <w:rPr>
          <w:rFonts w:ascii="Arial" w:hAnsi="Arial" w:cs="Arial"/>
          <w:color w:val="auto"/>
          <w:sz w:val="22"/>
          <w:szCs w:val="22"/>
        </w:rPr>
        <w:t>Early Head Start home-based program is also available for children ages birth to three.</w:t>
      </w:r>
    </w:p>
    <w:p w14:paraId="75FBB4C0" w14:textId="77777777" w:rsidR="005153B5" w:rsidRDefault="005153B5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</w:p>
    <w:p w14:paraId="775E1164" w14:textId="56744A99" w:rsidR="0037509C" w:rsidRDefault="0037509C" w:rsidP="0037509C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“</w:t>
      </w:r>
      <w:r w:rsidRPr="008B71E9">
        <w:rPr>
          <w:rFonts w:ascii="Arial" w:hAnsi="Arial" w:cs="Arial"/>
          <w:color w:val="auto"/>
          <w:sz w:val="22"/>
          <w:szCs w:val="22"/>
        </w:rPr>
        <w:t>As the Early Head Start provider for central Oklahoma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 we offer a low </w:t>
      </w:r>
      <w:r w:rsidR="008B5214">
        <w:rPr>
          <w:rFonts w:ascii="Arial" w:hAnsi="Arial" w:cs="Arial"/>
          <w:color w:val="auto"/>
          <w:sz w:val="22"/>
          <w:szCs w:val="22"/>
        </w:rPr>
        <w:t>teacher</w:t>
      </w:r>
      <w:r w:rsidR="00BC1F02">
        <w:rPr>
          <w:rFonts w:ascii="Arial" w:hAnsi="Arial" w:cs="Arial"/>
          <w:color w:val="auto"/>
          <w:sz w:val="22"/>
          <w:szCs w:val="22"/>
        </w:rPr>
        <w:t>-child</w:t>
      </w:r>
      <w:bookmarkStart w:id="0" w:name="_GoBack"/>
      <w:bookmarkEnd w:id="0"/>
      <w:r w:rsidRPr="008B71E9">
        <w:rPr>
          <w:rFonts w:ascii="Arial" w:hAnsi="Arial" w:cs="Arial"/>
          <w:color w:val="auto"/>
          <w:sz w:val="22"/>
          <w:szCs w:val="22"/>
        </w:rPr>
        <w:t xml:space="preserve"> ratio where children are able to receive more personalized attention from highly-educated staff</w:t>
      </w:r>
      <w:r>
        <w:rPr>
          <w:rFonts w:ascii="Arial" w:hAnsi="Arial" w:cs="Arial"/>
          <w:color w:val="auto"/>
          <w:sz w:val="22"/>
          <w:szCs w:val="22"/>
        </w:rPr>
        <w:t>,” said Gates. “That classroom model was designed to help maintain a positive learning environment.”</w:t>
      </w:r>
    </w:p>
    <w:p w14:paraId="752C099B" w14:textId="46F7F2D6" w:rsidR="00EC5C3D" w:rsidRPr="008B71E9" w:rsidRDefault="00EC5C3D" w:rsidP="00EC5C3D">
      <w:pPr>
        <w:tabs>
          <w:tab w:val="left" w:pos="2895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</w:p>
    <w:p w14:paraId="49A539F3" w14:textId="1F8AC979" w:rsidR="00EC5C3D" w:rsidRDefault="00EC5C3D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</w:t>
      </w:r>
      <w:r w:rsidRPr="008B71E9">
        <w:rPr>
          <w:rFonts w:ascii="Arial" w:hAnsi="Arial" w:cs="Arial"/>
          <w:color w:val="auto"/>
          <w:sz w:val="22"/>
          <w:szCs w:val="22"/>
        </w:rPr>
        <w:t>amilies are essential to the</w:t>
      </w:r>
      <w:r>
        <w:rPr>
          <w:rFonts w:ascii="Arial" w:hAnsi="Arial" w:cs="Arial"/>
          <w:color w:val="auto"/>
          <w:sz w:val="22"/>
          <w:szCs w:val="22"/>
        </w:rPr>
        <w:t xml:space="preserve"> success of the child. Through Sunbeam’s Early Childhood Services, 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each family has a dedicated family advocate who actively helps </w:t>
      </w:r>
      <w:r w:rsidR="00295CE5">
        <w:rPr>
          <w:rFonts w:ascii="Arial" w:hAnsi="Arial" w:cs="Arial"/>
          <w:color w:val="auto"/>
          <w:sz w:val="22"/>
          <w:szCs w:val="22"/>
        </w:rPr>
        <w:t>solve problems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, locate resources within the community and achieve child and family goals. Families are also invited to volunteer with classrooms </w:t>
      </w:r>
      <w:r w:rsidR="00256EB4">
        <w:rPr>
          <w:rFonts w:ascii="Arial" w:hAnsi="Arial" w:cs="Arial"/>
          <w:color w:val="auto"/>
          <w:sz w:val="22"/>
          <w:szCs w:val="22"/>
        </w:rPr>
        <w:t xml:space="preserve">and </w:t>
      </w:r>
      <w:r w:rsidRPr="008B71E9">
        <w:rPr>
          <w:rFonts w:ascii="Arial" w:hAnsi="Arial" w:cs="Arial"/>
          <w:color w:val="auto"/>
          <w:sz w:val="22"/>
          <w:szCs w:val="22"/>
        </w:rPr>
        <w:t>are encouraged to apply for employment opportunities. This holistic approach addresses the needs of the whole family, including the personal and professional goals of the parent</w:t>
      </w:r>
      <w:r w:rsidR="00256EB4">
        <w:rPr>
          <w:rFonts w:ascii="Arial" w:hAnsi="Arial" w:cs="Arial"/>
          <w:color w:val="auto"/>
          <w:sz w:val="22"/>
          <w:szCs w:val="22"/>
        </w:rPr>
        <w:t>.</w:t>
      </w:r>
    </w:p>
    <w:p w14:paraId="1FC6F21E" w14:textId="77777777" w:rsidR="00EC5C3D" w:rsidRDefault="00EC5C3D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</w:p>
    <w:p w14:paraId="35796463" w14:textId="6D756A35" w:rsidR="00EC5C3D" w:rsidRPr="00793CEB" w:rsidRDefault="00EC5C3D" w:rsidP="00EC5C3D">
      <w:pPr>
        <w:tabs>
          <w:tab w:val="left" w:pos="2130"/>
        </w:tabs>
        <w:spacing w:before="100" w:beforeAutospacing="1" w:after="100" w:afterAutospacing="1"/>
        <w:contextualSpacing/>
        <w:rPr>
          <w:rFonts w:ascii="Arial" w:hAnsi="Arial" w:cs="Arial"/>
          <w:color w:val="auto"/>
          <w:sz w:val="22"/>
          <w:szCs w:val="22"/>
        </w:rPr>
      </w:pPr>
      <w:r w:rsidRPr="008B71E9">
        <w:rPr>
          <w:rFonts w:ascii="Arial" w:hAnsi="Arial" w:cs="Arial"/>
          <w:color w:val="auto"/>
          <w:sz w:val="22"/>
          <w:szCs w:val="22"/>
        </w:rPr>
        <w:t>Sunbeam is committed to helping children develop strong social skills</w:t>
      </w:r>
      <w:r w:rsidR="008A1FEC">
        <w:rPr>
          <w:rFonts w:ascii="Arial" w:hAnsi="Arial" w:cs="Arial"/>
          <w:color w:val="auto"/>
          <w:sz w:val="22"/>
          <w:szCs w:val="22"/>
        </w:rPr>
        <w:t>,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 including self-confidence</w:t>
      </w:r>
      <w:r w:rsidR="008A1FEC">
        <w:rPr>
          <w:rFonts w:ascii="Arial" w:hAnsi="Arial" w:cs="Arial"/>
          <w:color w:val="auto"/>
          <w:sz w:val="22"/>
          <w:szCs w:val="22"/>
        </w:rPr>
        <w:t>,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 and emerge better prepared for kindergarten. By nurturing early learning, Sunbeam, their commun</w:t>
      </w:r>
      <w:r w:rsidR="0029727A">
        <w:rPr>
          <w:rFonts w:ascii="Arial" w:hAnsi="Arial" w:cs="Arial"/>
          <w:color w:val="auto"/>
          <w:sz w:val="22"/>
          <w:szCs w:val="22"/>
        </w:rPr>
        <w:t>ity partners and their families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 work together to </w:t>
      </w:r>
      <w:r w:rsidR="0029727A">
        <w:rPr>
          <w:rFonts w:ascii="Arial" w:hAnsi="Arial" w:cs="Arial"/>
          <w:color w:val="auto"/>
          <w:sz w:val="22"/>
          <w:szCs w:val="22"/>
        </w:rPr>
        <w:t>close</w:t>
      </w:r>
      <w:r w:rsidRPr="008B71E9">
        <w:rPr>
          <w:rFonts w:ascii="Arial" w:hAnsi="Arial" w:cs="Arial"/>
          <w:color w:val="auto"/>
          <w:sz w:val="22"/>
          <w:szCs w:val="22"/>
        </w:rPr>
        <w:t xml:space="preserve"> the achievement gap for our children. </w:t>
      </w:r>
    </w:p>
    <w:p w14:paraId="312BD4E8" w14:textId="77777777" w:rsidR="0037509C" w:rsidRDefault="0037509C" w:rsidP="00D03E6E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AC4CBD8" w14:textId="586A4EF6" w:rsidR="00D03E6E" w:rsidRPr="00256EB4" w:rsidRDefault="00511705" w:rsidP="00364E30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To be </w:t>
      </w:r>
      <w:r w:rsidR="00364E30" w:rsidRPr="00364E30">
        <w:rPr>
          <w:rFonts w:ascii="Arial" w:hAnsi="Arial" w:cs="Arial"/>
          <w:color w:val="auto"/>
          <w:sz w:val="22"/>
          <w:szCs w:val="22"/>
        </w:rPr>
        <w:t>part of this life-changing opportunity</w:t>
      </w:r>
      <w:r w:rsidR="00456852">
        <w:rPr>
          <w:rFonts w:ascii="Arial" w:hAnsi="Arial" w:cs="Arial"/>
          <w:color w:val="auto"/>
          <w:sz w:val="22"/>
          <w:szCs w:val="22"/>
        </w:rPr>
        <w:t>,</w:t>
      </w:r>
      <w:r w:rsidR="00364E30" w:rsidRPr="00364E30">
        <w:rPr>
          <w:rFonts w:ascii="Arial" w:hAnsi="Arial" w:cs="Arial"/>
          <w:color w:val="auto"/>
          <w:sz w:val="22"/>
          <w:szCs w:val="22"/>
        </w:rPr>
        <w:t xml:space="preserve"> apply at sunbeamfamilyservices.org/enroll, email enroll@su</w:t>
      </w:r>
      <w:r w:rsidR="00364E30">
        <w:rPr>
          <w:rFonts w:ascii="Arial" w:hAnsi="Arial" w:cs="Arial"/>
          <w:color w:val="auto"/>
          <w:sz w:val="22"/>
          <w:szCs w:val="22"/>
        </w:rPr>
        <w:t xml:space="preserve">nbeamfamilyservices.org or call </w:t>
      </w:r>
      <w:r w:rsidR="00364E30" w:rsidRPr="00364E30">
        <w:rPr>
          <w:rFonts w:ascii="Arial" w:hAnsi="Arial" w:cs="Arial"/>
          <w:color w:val="auto"/>
          <w:sz w:val="22"/>
          <w:szCs w:val="22"/>
        </w:rPr>
        <w:t>(405) 528-7721.</w:t>
      </w:r>
    </w:p>
    <w:p w14:paraId="660B2A44" w14:textId="77777777" w:rsidR="0065141C" w:rsidRDefault="0065141C" w:rsidP="00D03E6E">
      <w:pPr>
        <w:rPr>
          <w:rFonts w:ascii="Arial" w:hAnsi="Arial" w:cs="Arial"/>
          <w:color w:val="auto"/>
          <w:sz w:val="22"/>
          <w:szCs w:val="22"/>
        </w:rPr>
      </w:pPr>
    </w:p>
    <w:p w14:paraId="6ACD1427" w14:textId="77777777" w:rsidR="00D03E6E" w:rsidRDefault="00D03E6E" w:rsidP="00D03E6E">
      <w:pPr>
        <w:rPr>
          <w:rFonts w:ascii="Arial" w:hAnsi="Arial" w:cs="Arial"/>
          <w:sz w:val="22"/>
          <w:szCs w:val="22"/>
        </w:rPr>
      </w:pPr>
    </w:p>
    <w:p w14:paraId="588B1194" w14:textId="77777777" w:rsidR="00D03E6E" w:rsidRPr="004E787E" w:rsidRDefault="00D03E6E" w:rsidP="00D03E6E">
      <w:pPr>
        <w:jc w:val="center"/>
        <w:rPr>
          <w:rFonts w:ascii="Arial" w:hAnsi="Arial" w:cs="Arial"/>
          <w:sz w:val="22"/>
          <w:szCs w:val="22"/>
        </w:rPr>
      </w:pPr>
      <w:r w:rsidRPr="004E787E">
        <w:rPr>
          <w:rFonts w:ascii="Arial" w:hAnsi="Arial" w:cs="Arial"/>
          <w:sz w:val="22"/>
          <w:szCs w:val="22"/>
        </w:rPr>
        <w:t>###</w:t>
      </w:r>
    </w:p>
    <w:p w14:paraId="6A2E4CE1" w14:textId="77777777" w:rsidR="00D03E6E" w:rsidRPr="00153EC6" w:rsidRDefault="00D03E6E" w:rsidP="00D03E6E">
      <w:pPr>
        <w:rPr>
          <w:rFonts w:ascii="Arial" w:hAnsi="Arial" w:cs="Arial"/>
          <w:sz w:val="20"/>
          <w:szCs w:val="20"/>
          <w:u w:val="single"/>
        </w:rPr>
      </w:pPr>
      <w:r w:rsidRPr="00153EC6">
        <w:rPr>
          <w:rFonts w:ascii="Arial" w:hAnsi="Arial" w:cs="Arial"/>
          <w:sz w:val="20"/>
          <w:szCs w:val="20"/>
          <w:u w:val="single"/>
        </w:rPr>
        <w:t>About Sunbeam Family Services</w:t>
      </w:r>
    </w:p>
    <w:p w14:paraId="0D484615" w14:textId="4079E94A" w:rsidR="00731274" w:rsidRPr="00AB4E97" w:rsidRDefault="00D03E6E" w:rsidP="00731274">
      <w:pPr>
        <w:rPr>
          <w:rFonts w:ascii="Arial" w:hAnsi="Arial" w:cs="Arial"/>
          <w:iCs/>
          <w:color w:val="auto"/>
          <w:sz w:val="20"/>
          <w:szCs w:val="20"/>
          <w:lang w:val="en"/>
        </w:rPr>
      </w:pPr>
      <w:r w:rsidRPr="00153EC6">
        <w:rPr>
          <w:rFonts w:ascii="Arial" w:hAnsi="Arial" w:cs="Arial"/>
          <w:sz w:val="20"/>
          <w:szCs w:val="20"/>
        </w:rPr>
        <w:t>Founded in 1907, Sunbeam Family Services is one of Oklahoma’s longest serving nonprofits and is one of the original United Way of Centra</w:t>
      </w:r>
      <w:r w:rsidR="008A1FEC">
        <w:rPr>
          <w:rFonts w:ascii="Arial" w:hAnsi="Arial" w:cs="Arial"/>
          <w:sz w:val="20"/>
          <w:szCs w:val="20"/>
        </w:rPr>
        <w:t xml:space="preserve">l Oklahoma Community partners. </w:t>
      </w:r>
      <w:r w:rsidRPr="00153EC6">
        <w:rPr>
          <w:rFonts w:ascii="Arial" w:hAnsi="Arial" w:cs="Arial"/>
          <w:sz w:val="20"/>
          <w:szCs w:val="20"/>
        </w:rPr>
        <w:t xml:space="preserve">Sunbeam’s mission is to provide help, hope and the opportunity to succeed to people of all ages </w:t>
      </w:r>
      <w:r>
        <w:rPr>
          <w:rFonts w:ascii="Arial" w:hAnsi="Arial" w:cs="Arial"/>
          <w:sz w:val="20"/>
          <w:szCs w:val="20"/>
        </w:rPr>
        <w:t>in</w:t>
      </w:r>
      <w:r w:rsidRPr="00153EC6">
        <w:rPr>
          <w:rFonts w:ascii="Arial" w:hAnsi="Arial" w:cs="Arial"/>
          <w:sz w:val="20"/>
          <w:szCs w:val="20"/>
        </w:rPr>
        <w:t xml:space="preserve"> central Oklahoma through Early Childhood, Counseling, Foster Care and Senior </w:t>
      </w:r>
      <w:r w:rsidRPr="00153EC6">
        <w:rPr>
          <w:rFonts w:ascii="Arial" w:hAnsi="Arial" w:cs="Arial"/>
          <w:sz w:val="20"/>
          <w:szCs w:val="20"/>
        </w:rPr>
        <w:lastRenderedPageBreak/>
        <w:t xml:space="preserve">Services. To learn more, call 405-528-7721, visit sunbeamfamilyservices.org, or join the conversation on Facebook, Twitter and Instagram. </w:t>
      </w:r>
    </w:p>
    <w:p w14:paraId="1389DBA8" w14:textId="0E19A817" w:rsidR="000139FB" w:rsidRPr="00AB4E97" w:rsidRDefault="000139FB" w:rsidP="00F26679">
      <w:pPr>
        <w:spacing w:before="100" w:beforeAutospacing="1" w:after="100" w:afterAutospacing="1"/>
        <w:contextualSpacing/>
        <w:rPr>
          <w:rFonts w:ascii="Arial" w:hAnsi="Arial" w:cs="Arial"/>
          <w:iCs/>
          <w:color w:val="auto"/>
          <w:sz w:val="20"/>
          <w:szCs w:val="20"/>
          <w:lang w:val="en"/>
        </w:rPr>
      </w:pPr>
    </w:p>
    <w:sectPr w:rsidR="000139FB" w:rsidRPr="00AB4E97" w:rsidSect="00FB68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48080" w14:textId="77777777" w:rsidR="00CB4502" w:rsidRDefault="00CB4502">
      <w:r>
        <w:separator/>
      </w:r>
    </w:p>
  </w:endnote>
  <w:endnote w:type="continuationSeparator" w:id="0">
    <w:p w14:paraId="59471E3D" w14:textId="77777777" w:rsidR="00CB4502" w:rsidRDefault="00C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0F6A" w14:textId="77777777" w:rsidR="00CB4502" w:rsidRDefault="00CB4502">
      <w:r>
        <w:separator/>
      </w:r>
    </w:p>
  </w:footnote>
  <w:footnote w:type="continuationSeparator" w:id="0">
    <w:p w14:paraId="4524EF4F" w14:textId="77777777" w:rsidR="00CB4502" w:rsidRDefault="00CB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2321"/>
    <w:multiLevelType w:val="hybridMultilevel"/>
    <w:tmpl w:val="A434D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239A1"/>
    <w:multiLevelType w:val="hybridMultilevel"/>
    <w:tmpl w:val="219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11AB7"/>
    <w:multiLevelType w:val="multilevel"/>
    <w:tmpl w:val="1A5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24"/>
    <w:rsid w:val="00003891"/>
    <w:rsid w:val="00007E9A"/>
    <w:rsid w:val="00007EBD"/>
    <w:rsid w:val="000137D7"/>
    <w:rsid w:val="000139FB"/>
    <w:rsid w:val="00025C42"/>
    <w:rsid w:val="000812A5"/>
    <w:rsid w:val="000A79F6"/>
    <w:rsid w:val="000C2EEA"/>
    <w:rsid w:val="000D22BE"/>
    <w:rsid w:val="000E0576"/>
    <w:rsid w:val="000E4A5F"/>
    <w:rsid w:val="000F16CA"/>
    <w:rsid w:val="000F3CFF"/>
    <w:rsid w:val="00101A8C"/>
    <w:rsid w:val="001042CC"/>
    <w:rsid w:val="001211EA"/>
    <w:rsid w:val="001214B1"/>
    <w:rsid w:val="001360E5"/>
    <w:rsid w:val="00153EC6"/>
    <w:rsid w:val="00160906"/>
    <w:rsid w:val="00197A23"/>
    <w:rsid w:val="001A2A06"/>
    <w:rsid w:val="001B501E"/>
    <w:rsid w:val="001C102E"/>
    <w:rsid w:val="001D3C00"/>
    <w:rsid w:val="001D594D"/>
    <w:rsid w:val="001D65D2"/>
    <w:rsid w:val="002000A0"/>
    <w:rsid w:val="00202868"/>
    <w:rsid w:val="00203807"/>
    <w:rsid w:val="00203E30"/>
    <w:rsid w:val="002063F7"/>
    <w:rsid w:val="002118A0"/>
    <w:rsid w:val="00222F2A"/>
    <w:rsid w:val="00226228"/>
    <w:rsid w:val="00226F05"/>
    <w:rsid w:val="00230852"/>
    <w:rsid w:val="00233826"/>
    <w:rsid w:val="00236613"/>
    <w:rsid w:val="00245F4D"/>
    <w:rsid w:val="00256EB4"/>
    <w:rsid w:val="0026209B"/>
    <w:rsid w:val="00270995"/>
    <w:rsid w:val="002716A1"/>
    <w:rsid w:val="00281AA2"/>
    <w:rsid w:val="00295CE5"/>
    <w:rsid w:val="0029727A"/>
    <w:rsid w:val="002A3A74"/>
    <w:rsid w:val="002A3F68"/>
    <w:rsid w:val="002B06A0"/>
    <w:rsid w:val="002B33A3"/>
    <w:rsid w:val="002B7CC5"/>
    <w:rsid w:val="002D27E4"/>
    <w:rsid w:val="002D4CFB"/>
    <w:rsid w:val="002F1779"/>
    <w:rsid w:val="002F5951"/>
    <w:rsid w:val="003032EF"/>
    <w:rsid w:val="00305F5B"/>
    <w:rsid w:val="00310C24"/>
    <w:rsid w:val="00313BBF"/>
    <w:rsid w:val="00314B14"/>
    <w:rsid w:val="00340F74"/>
    <w:rsid w:val="00341D39"/>
    <w:rsid w:val="00361B9E"/>
    <w:rsid w:val="00364E30"/>
    <w:rsid w:val="0037509C"/>
    <w:rsid w:val="003830D3"/>
    <w:rsid w:val="003857A2"/>
    <w:rsid w:val="00393C48"/>
    <w:rsid w:val="003C5F4B"/>
    <w:rsid w:val="003D1B80"/>
    <w:rsid w:val="003D34D4"/>
    <w:rsid w:val="003D5B5D"/>
    <w:rsid w:val="003E0881"/>
    <w:rsid w:val="003E5BD0"/>
    <w:rsid w:val="003E7BDC"/>
    <w:rsid w:val="0040781C"/>
    <w:rsid w:val="00426208"/>
    <w:rsid w:val="0043375C"/>
    <w:rsid w:val="00456852"/>
    <w:rsid w:val="00473E1A"/>
    <w:rsid w:val="00475E04"/>
    <w:rsid w:val="0047770C"/>
    <w:rsid w:val="00481659"/>
    <w:rsid w:val="00490685"/>
    <w:rsid w:val="0049651E"/>
    <w:rsid w:val="004A4424"/>
    <w:rsid w:val="004B05B7"/>
    <w:rsid w:val="004F1E3F"/>
    <w:rsid w:val="004F5031"/>
    <w:rsid w:val="00500F1B"/>
    <w:rsid w:val="00511705"/>
    <w:rsid w:val="00511A61"/>
    <w:rsid w:val="005153B5"/>
    <w:rsid w:val="00544EA9"/>
    <w:rsid w:val="00552CA8"/>
    <w:rsid w:val="0055315A"/>
    <w:rsid w:val="005774B2"/>
    <w:rsid w:val="00581F7D"/>
    <w:rsid w:val="005917AB"/>
    <w:rsid w:val="005940F0"/>
    <w:rsid w:val="00594D63"/>
    <w:rsid w:val="005A44CD"/>
    <w:rsid w:val="005A76B8"/>
    <w:rsid w:val="005B4E02"/>
    <w:rsid w:val="005C4BC7"/>
    <w:rsid w:val="005D53CC"/>
    <w:rsid w:val="005E57CB"/>
    <w:rsid w:val="005E6CF0"/>
    <w:rsid w:val="00601993"/>
    <w:rsid w:val="006066B0"/>
    <w:rsid w:val="00615CA0"/>
    <w:rsid w:val="0061768D"/>
    <w:rsid w:val="006332B3"/>
    <w:rsid w:val="00633837"/>
    <w:rsid w:val="0063444B"/>
    <w:rsid w:val="0065141C"/>
    <w:rsid w:val="00654B0B"/>
    <w:rsid w:val="006550D8"/>
    <w:rsid w:val="0065734F"/>
    <w:rsid w:val="0067557F"/>
    <w:rsid w:val="006932C9"/>
    <w:rsid w:val="00695F88"/>
    <w:rsid w:val="006B1C1B"/>
    <w:rsid w:val="006B6502"/>
    <w:rsid w:val="006C23CF"/>
    <w:rsid w:val="006D6D0C"/>
    <w:rsid w:val="006D7D3C"/>
    <w:rsid w:val="006E2199"/>
    <w:rsid w:val="006E6008"/>
    <w:rsid w:val="006F322A"/>
    <w:rsid w:val="006F524E"/>
    <w:rsid w:val="007067B9"/>
    <w:rsid w:val="00712371"/>
    <w:rsid w:val="00712BD9"/>
    <w:rsid w:val="007153DC"/>
    <w:rsid w:val="00716C74"/>
    <w:rsid w:val="00717152"/>
    <w:rsid w:val="00720B88"/>
    <w:rsid w:val="00720D0F"/>
    <w:rsid w:val="007306FD"/>
    <w:rsid w:val="00731274"/>
    <w:rsid w:val="0073476E"/>
    <w:rsid w:val="00750CEA"/>
    <w:rsid w:val="00750EF7"/>
    <w:rsid w:val="007640CE"/>
    <w:rsid w:val="00774835"/>
    <w:rsid w:val="00784A89"/>
    <w:rsid w:val="007912AB"/>
    <w:rsid w:val="00793CEB"/>
    <w:rsid w:val="007A1A12"/>
    <w:rsid w:val="007A1F93"/>
    <w:rsid w:val="007A2567"/>
    <w:rsid w:val="007D672F"/>
    <w:rsid w:val="007E519E"/>
    <w:rsid w:val="008203E0"/>
    <w:rsid w:val="0083389B"/>
    <w:rsid w:val="00867403"/>
    <w:rsid w:val="00886D8C"/>
    <w:rsid w:val="00893830"/>
    <w:rsid w:val="008A1FEC"/>
    <w:rsid w:val="008A6F1A"/>
    <w:rsid w:val="008B5214"/>
    <w:rsid w:val="008B71E9"/>
    <w:rsid w:val="008D32EE"/>
    <w:rsid w:val="008E1483"/>
    <w:rsid w:val="00902C21"/>
    <w:rsid w:val="00904C3B"/>
    <w:rsid w:val="00917004"/>
    <w:rsid w:val="00917E07"/>
    <w:rsid w:val="00925638"/>
    <w:rsid w:val="00926929"/>
    <w:rsid w:val="00930778"/>
    <w:rsid w:val="00937134"/>
    <w:rsid w:val="009467AB"/>
    <w:rsid w:val="009672DE"/>
    <w:rsid w:val="009712B1"/>
    <w:rsid w:val="00983112"/>
    <w:rsid w:val="00993382"/>
    <w:rsid w:val="009C4E97"/>
    <w:rsid w:val="009C7F27"/>
    <w:rsid w:val="009F50C4"/>
    <w:rsid w:val="00A00A3D"/>
    <w:rsid w:val="00A10AE5"/>
    <w:rsid w:val="00A15EB6"/>
    <w:rsid w:val="00A408B6"/>
    <w:rsid w:val="00A52729"/>
    <w:rsid w:val="00A65FF0"/>
    <w:rsid w:val="00A73C8D"/>
    <w:rsid w:val="00A8605C"/>
    <w:rsid w:val="00A86F69"/>
    <w:rsid w:val="00A91CFD"/>
    <w:rsid w:val="00AA2009"/>
    <w:rsid w:val="00AB1AE6"/>
    <w:rsid w:val="00AB40D6"/>
    <w:rsid w:val="00AB4E97"/>
    <w:rsid w:val="00AC4311"/>
    <w:rsid w:val="00AC454E"/>
    <w:rsid w:val="00AD5623"/>
    <w:rsid w:val="00AD7124"/>
    <w:rsid w:val="00AF172B"/>
    <w:rsid w:val="00B00A97"/>
    <w:rsid w:val="00B01612"/>
    <w:rsid w:val="00B17D54"/>
    <w:rsid w:val="00B30DEA"/>
    <w:rsid w:val="00B34813"/>
    <w:rsid w:val="00B41DC1"/>
    <w:rsid w:val="00B459CB"/>
    <w:rsid w:val="00B53303"/>
    <w:rsid w:val="00B5468B"/>
    <w:rsid w:val="00B56115"/>
    <w:rsid w:val="00B758D6"/>
    <w:rsid w:val="00B8503C"/>
    <w:rsid w:val="00B9529D"/>
    <w:rsid w:val="00BB429A"/>
    <w:rsid w:val="00BC1F02"/>
    <w:rsid w:val="00BC5207"/>
    <w:rsid w:val="00BE159D"/>
    <w:rsid w:val="00BE56F9"/>
    <w:rsid w:val="00BF09CB"/>
    <w:rsid w:val="00BF3C77"/>
    <w:rsid w:val="00BF48EE"/>
    <w:rsid w:val="00C100E1"/>
    <w:rsid w:val="00C129E3"/>
    <w:rsid w:val="00C17B9D"/>
    <w:rsid w:val="00C50560"/>
    <w:rsid w:val="00C722D1"/>
    <w:rsid w:val="00C86904"/>
    <w:rsid w:val="00CB01A9"/>
    <w:rsid w:val="00CB3B0A"/>
    <w:rsid w:val="00CB4502"/>
    <w:rsid w:val="00CB6780"/>
    <w:rsid w:val="00CD380B"/>
    <w:rsid w:val="00CE2E56"/>
    <w:rsid w:val="00CE7624"/>
    <w:rsid w:val="00CF1485"/>
    <w:rsid w:val="00CF528B"/>
    <w:rsid w:val="00D03E6E"/>
    <w:rsid w:val="00D04564"/>
    <w:rsid w:val="00D05C10"/>
    <w:rsid w:val="00D34785"/>
    <w:rsid w:val="00D40F91"/>
    <w:rsid w:val="00D4381A"/>
    <w:rsid w:val="00D534CD"/>
    <w:rsid w:val="00D6016C"/>
    <w:rsid w:val="00D66AB8"/>
    <w:rsid w:val="00D70740"/>
    <w:rsid w:val="00D944CF"/>
    <w:rsid w:val="00DA3DF0"/>
    <w:rsid w:val="00DB5877"/>
    <w:rsid w:val="00DE175B"/>
    <w:rsid w:val="00DE3A62"/>
    <w:rsid w:val="00DF1FA5"/>
    <w:rsid w:val="00DF47D1"/>
    <w:rsid w:val="00DF5385"/>
    <w:rsid w:val="00E000AF"/>
    <w:rsid w:val="00E024C9"/>
    <w:rsid w:val="00E02EE3"/>
    <w:rsid w:val="00E12C83"/>
    <w:rsid w:val="00E148DF"/>
    <w:rsid w:val="00E54FA1"/>
    <w:rsid w:val="00E76B22"/>
    <w:rsid w:val="00E8238D"/>
    <w:rsid w:val="00E908C4"/>
    <w:rsid w:val="00E91EAA"/>
    <w:rsid w:val="00EA2054"/>
    <w:rsid w:val="00EA5AA1"/>
    <w:rsid w:val="00EB4771"/>
    <w:rsid w:val="00EB6C3A"/>
    <w:rsid w:val="00EC0D20"/>
    <w:rsid w:val="00EC5C3D"/>
    <w:rsid w:val="00ED10A6"/>
    <w:rsid w:val="00EF46D6"/>
    <w:rsid w:val="00F04A5D"/>
    <w:rsid w:val="00F2036D"/>
    <w:rsid w:val="00F20BC2"/>
    <w:rsid w:val="00F218D1"/>
    <w:rsid w:val="00F23F05"/>
    <w:rsid w:val="00F26679"/>
    <w:rsid w:val="00F40B71"/>
    <w:rsid w:val="00F47A16"/>
    <w:rsid w:val="00F53215"/>
    <w:rsid w:val="00F70F2C"/>
    <w:rsid w:val="00F8068E"/>
    <w:rsid w:val="00F959AB"/>
    <w:rsid w:val="00FA5257"/>
    <w:rsid w:val="00FA7DFB"/>
    <w:rsid w:val="00FB0F70"/>
    <w:rsid w:val="00FB6848"/>
    <w:rsid w:val="00FC42DE"/>
    <w:rsid w:val="00FD22C9"/>
    <w:rsid w:val="00FE320A"/>
    <w:rsid w:val="00FF1024"/>
    <w:rsid w:val="00FF533E"/>
    <w:rsid w:val="00FF7F7A"/>
    <w:rsid w:val="27C2664F"/>
    <w:rsid w:val="377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5627"/>
  <w15:chartTrackingRefBased/>
  <w15:docId w15:val="{678679C9-C531-4A03-AB02-879D2CB5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000AF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9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5D53CC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styleId="Emphasis">
    <w:name w:val="Emphasis"/>
    <w:uiPriority w:val="20"/>
    <w:qFormat/>
    <w:rsid w:val="005D53CC"/>
    <w:rPr>
      <w:i/>
      <w:iCs/>
    </w:rPr>
  </w:style>
  <w:style w:type="character" w:styleId="Hyperlink">
    <w:name w:val="Hyperlink"/>
    <w:rsid w:val="005D5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9651E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0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C21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C21"/>
    <w:rPr>
      <w:rFonts w:ascii="Times New Roman" w:eastAsia="ヒラギノ角ゴ Pro W3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1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000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3E1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40CE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39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D32EE"/>
    <w:rPr>
      <w:color w:val="954F72" w:themeColor="followedHyperlink"/>
      <w:u w:val="single"/>
    </w:rPr>
  </w:style>
  <w:style w:type="character" w:customStyle="1" w:styleId="gingersofatwarecorrect">
    <w:name w:val="ginger_sofatware_correct"/>
    <w:basedOn w:val="DefaultParagraphFont"/>
    <w:rsid w:val="008D32EE"/>
  </w:style>
  <w:style w:type="character" w:customStyle="1" w:styleId="textexposedshow">
    <w:name w:val="text_exposed_show"/>
    <w:basedOn w:val="DefaultParagraphFont"/>
    <w:rsid w:val="008D32EE"/>
  </w:style>
  <w:style w:type="character" w:customStyle="1" w:styleId="apple-converted-space">
    <w:name w:val="apple-converted-space"/>
    <w:rsid w:val="006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6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6947">
                          <w:marLeft w:val="0"/>
                          <w:marRight w:val="-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736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1222">
                      <w:marLeft w:val="0"/>
                      <w:marRight w:val="-4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1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8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5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4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13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94584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0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12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49148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95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41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4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9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0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9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1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5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5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27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8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00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1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176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8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68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7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7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23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7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2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6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961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58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4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244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50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246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157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2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73362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8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2091350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7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94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07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8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70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529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95841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0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77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36583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88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sunbeamfamilyservices/albums/721577087247159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cKvT0tfnV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oss@sunbeamfamily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2482-9CF6-43A0-AE24-21503846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Taprina Milburn</dc:creator>
  <cp:keywords/>
  <dc:description/>
  <cp:lastModifiedBy>Anne Peters</cp:lastModifiedBy>
  <cp:revision>8</cp:revision>
  <cp:lastPrinted>2020-01-21T15:09:00Z</cp:lastPrinted>
  <dcterms:created xsi:type="dcterms:W3CDTF">2020-01-21T15:31:00Z</dcterms:created>
  <dcterms:modified xsi:type="dcterms:W3CDTF">2020-03-03T14:50:00Z</dcterms:modified>
</cp:coreProperties>
</file>